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BF" w:rsidRDefault="005C0D60">
      <w:pPr>
        <w:adjustRightInd w:val="0"/>
        <w:snapToGrid w:val="0"/>
        <w:jc w:val="left"/>
        <w:rPr>
          <w:rFonts w:asciiTheme="minorEastAsia" w:eastAsiaTheme="minorEastAsia" w:hAnsiTheme="minorEastAsia" w:cs="黑体"/>
          <w:bCs/>
          <w:szCs w:val="21"/>
        </w:rPr>
      </w:pPr>
      <w:r>
        <w:rPr>
          <w:rFonts w:asciiTheme="minorEastAsia" w:eastAsiaTheme="minorEastAsia" w:hAnsiTheme="minorEastAsia" w:cs="黑体" w:hint="eastAsia"/>
          <w:bCs/>
          <w:szCs w:val="21"/>
        </w:rPr>
        <w:t>供应商资质信息收集表（</w:t>
      </w:r>
      <w:r>
        <w:rPr>
          <w:rFonts w:hint="eastAsia"/>
          <w:sz w:val="20"/>
        </w:rPr>
        <w:t>XX</w:t>
      </w:r>
      <w:r>
        <w:rPr>
          <w:rFonts w:hint="eastAsia"/>
          <w:sz w:val="20"/>
        </w:rPr>
        <w:t>产品</w:t>
      </w:r>
      <w:r>
        <w:rPr>
          <w:rFonts w:asciiTheme="minorEastAsia" w:eastAsiaTheme="minorEastAsia" w:hAnsiTheme="minorEastAsia" w:cs="黑体" w:hint="eastAsia"/>
          <w:bCs/>
          <w:szCs w:val="21"/>
        </w:rPr>
        <w:t>）</w:t>
      </w:r>
    </w:p>
    <w:p w:rsidR="00FA60BF" w:rsidRDefault="00FA60BF">
      <w:pPr>
        <w:adjustRightInd w:val="0"/>
        <w:snapToGrid w:val="0"/>
        <w:jc w:val="left"/>
        <w:rPr>
          <w:rFonts w:ascii="黑体" w:eastAsia="黑体" w:cs="黑体"/>
          <w:b/>
          <w:bCs/>
          <w:szCs w:val="21"/>
        </w:rPr>
      </w:pPr>
    </w:p>
    <w:p w:rsidR="00FA60BF" w:rsidRDefault="005C0D60">
      <w:pPr>
        <w:adjustRightInd w:val="0"/>
        <w:snapToGrid w:val="0"/>
        <w:jc w:val="left"/>
        <w:rPr>
          <w:rFonts w:ascii="黑体" w:eastAsia="黑体" w:hAnsi="黑体"/>
          <w:b/>
          <w:bCs/>
          <w:szCs w:val="21"/>
        </w:rPr>
      </w:pPr>
      <w:r>
        <w:rPr>
          <w:rFonts w:ascii="黑体" w:eastAsia="黑体" w:hAnsi="黑体" w:cs="仿宋_GB2312" w:hint="eastAsia"/>
          <w:b/>
          <w:bCs/>
          <w:szCs w:val="21"/>
        </w:rPr>
        <w:t>表1 基本信息（商务）</w:t>
      </w:r>
    </w:p>
    <w:tbl>
      <w:tblPr>
        <w:tblW w:w="10039" w:type="dxa"/>
        <w:jc w:val="center"/>
        <w:tblInd w:w="911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411"/>
        <w:gridCol w:w="1147"/>
        <w:gridCol w:w="992"/>
        <w:gridCol w:w="1134"/>
        <w:gridCol w:w="2368"/>
      </w:tblGrid>
      <w:tr w:rsidR="00FA60BF">
        <w:trPr>
          <w:tblHeader/>
          <w:jc w:val="center"/>
        </w:trPr>
        <w:tc>
          <w:tcPr>
            <w:tcW w:w="198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sz w:val="15"/>
                <w:szCs w:val="15"/>
              </w:rPr>
              <w:t>信息事项</w:t>
            </w:r>
          </w:p>
        </w:tc>
        <w:tc>
          <w:tcPr>
            <w:tcW w:w="24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sz w:val="15"/>
                <w:szCs w:val="15"/>
              </w:rPr>
              <w:t>基本内容</w:t>
            </w:r>
          </w:p>
        </w:tc>
        <w:tc>
          <w:tcPr>
            <w:tcW w:w="32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sz w:val="15"/>
                <w:szCs w:val="15"/>
              </w:rPr>
              <w:t>有效期限</w:t>
            </w:r>
          </w:p>
        </w:tc>
        <w:tc>
          <w:tcPr>
            <w:tcW w:w="2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sz w:val="15"/>
                <w:szCs w:val="15"/>
              </w:rPr>
              <w:t>核发机关</w:t>
            </w: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企业全称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企业简称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成立时间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注册资金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注册所在地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厂房所在地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法人代表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企业类别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单位类型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企业性质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企业简介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经营范围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left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营业执照号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工商登记号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组织机构代码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国税税务号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left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通讯地址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邮政编码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财务状况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 w:rsidP="00867B4E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201</w:t>
            </w:r>
            <w:r w:rsidR="00867B4E">
              <w:rPr>
                <w:rFonts w:ascii="宋体" w:hAnsi="宋体" w:cs="仿宋_GB2312" w:hint="eastAsia"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 w:rsidP="00867B4E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201</w:t>
            </w:r>
            <w:r w:rsidR="00867B4E">
              <w:rPr>
                <w:rFonts w:ascii="宋体" w:hAnsi="宋体" w:cs="仿宋_GB2312" w:hint="eastAsia"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 w:rsidP="00867B4E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201</w:t>
            </w:r>
            <w:r w:rsidR="00867B4E">
              <w:rPr>
                <w:rFonts w:ascii="宋体" w:hAnsi="宋体" w:cs="仿宋_GB2312" w:hint="eastAsia"/>
                <w:sz w:val="15"/>
                <w:szCs w:val="15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财务状况-规模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主营业务收入净额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实收资本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财务状况-风险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资产负债率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流动比率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198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财务状况-盈利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净资产收益率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  <w:tr w:rsidR="00FA60BF">
        <w:trPr>
          <w:trHeight w:val="193"/>
          <w:tblHeader/>
          <w:jc w:val="center"/>
        </w:trPr>
        <w:tc>
          <w:tcPr>
            <w:tcW w:w="1987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sz w:val="15"/>
                <w:szCs w:val="15"/>
              </w:rPr>
              <w:t>经营活动净现金流动比率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sz w:val="15"/>
                <w:szCs w:val="15"/>
              </w:rPr>
            </w:pPr>
          </w:p>
        </w:tc>
      </w:tr>
    </w:tbl>
    <w:p w:rsidR="00FA60BF" w:rsidRDefault="005C0D60">
      <w:pPr>
        <w:spacing w:line="240" w:lineRule="exact"/>
        <w:rPr>
          <w:rFonts w:ascii="宋体" w:hAnsi="宋体" w:cs="黑体"/>
          <w:bCs/>
          <w:sz w:val="15"/>
          <w:szCs w:val="15"/>
        </w:rPr>
      </w:pPr>
      <w:r>
        <w:rPr>
          <w:rFonts w:ascii="宋体" w:hAnsi="宋体" w:cs="黑体" w:hint="eastAsia"/>
          <w:b/>
          <w:bCs/>
          <w:sz w:val="15"/>
          <w:szCs w:val="15"/>
        </w:rPr>
        <w:t>说明：</w:t>
      </w:r>
      <w:r>
        <w:rPr>
          <w:rFonts w:ascii="宋体" w:hAnsi="宋体" w:cs="黑体" w:hint="eastAsia"/>
          <w:bCs/>
          <w:sz w:val="15"/>
          <w:szCs w:val="15"/>
        </w:rPr>
        <w:t>（1）表1中的“信息事项”一</w:t>
      </w:r>
      <w:proofErr w:type="gramStart"/>
      <w:r>
        <w:rPr>
          <w:rFonts w:ascii="宋体" w:hAnsi="宋体" w:cs="黑体" w:hint="eastAsia"/>
          <w:bCs/>
          <w:sz w:val="15"/>
          <w:szCs w:val="15"/>
        </w:rPr>
        <w:t>栏不得</w:t>
      </w:r>
      <w:proofErr w:type="gramEnd"/>
      <w:r>
        <w:rPr>
          <w:rFonts w:ascii="宋体" w:hAnsi="宋体" w:cs="黑体" w:hint="eastAsia"/>
          <w:bCs/>
          <w:sz w:val="15"/>
          <w:szCs w:val="15"/>
        </w:rPr>
        <w:t>更改内容和顺序；</w:t>
      </w:r>
    </w:p>
    <w:p w:rsidR="00FA60BF" w:rsidRDefault="005C0D60">
      <w:pPr>
        <w:spacing w:line="240" w:lineRule="exact"/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（2）“企业类别”根据实际情况填写制造商,贸易商。</w:t>
      </w:r>
    </w:p>
    <w:p w:rsidR="00FA60BF" w:rsidRDefault="005C0D60">
      <w:pPr>
        <w:spacing w:line="240" w:lineRule="exact"/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（3）“单位类型”根据实际情况填写企业法人,企业非法人,事业法人,事业非法人,社团法人,社团非法人,机关法人,机关非法人,其他。</w:t>
      </w:r>
    </w:p>
    <w:p w:rsidR="00FA60BF" w:rsidRDefault="005C0D60">
      <w:pPr>
        <w:spacing w:line="240" w:lineRule="exact"/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（4）“企业性质”根据实际情况填写国有企业,集体企业、民营企业,外商独资（含港澳台）,中外合资,境外企业。</w:t>
      </w:r>
    </w:p>
    <w:p w:rsidR="00FA60BF" w:rsidRDefault="005C0D60">
      <w:pPr>
        <w:spacing w:line="240" w:lineRule="exact"/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（5）表格中涉及的证件信息（例如营业执照等），应在备注栏填写相应证件的发证机关，有效或年审有效时间并按照“年审至</w:t>
      </w:r>
      <w:r>
        <w:rPr>
          <w:rFonts w:ascii="宋体" w:hAnsi="宋体" w:cs="仿宋_GB2312"/>
          <w:sz w:val="15"/>
          <w:szCs w:val="15"/>
        </w:rPr>
        <w:t>XX</w:t>
      </w:r>
      <w:r>
        <w:rPr>
          <w:rFonts w:ascii="宋体" w:hAnsi="宋体" w:cs="仿宋_GB2312" w:hint="eastAsia"/>
          <w:sz w:val="15"/>
          <w:szCs w:val="15"/>
        </w:rPr>
        <w:t>年</w:t>
      </w:r>
      <w:r>
        <w:rPr>
          <w:rFonts w:ascii="宋体" w:hAnsi="宋体" w:cs="仿宋_GB2312"/>
          <w:sz w:val="15"/>
          <w:szCs w:val="15"/>
        </w:rPr>
        <w:t>X</w:t>
      </w:r>
      <w:r>
        <w:rPr>
          <w:rFonts w:ascii="宋体" w:hAnsi="宋体" w:cs="仿宋_GB2312" w:hint="eastAsia"/>
          <w:sz w:val="15"/>
          <w:szCs w:val="15"/>
        </w:rPr>
        <w:t>月</w:t>
      </w:r>
      <w:r>
        <w:rPr>
          <w:rFonts w:ascii="宋体" w:hAnsi="宋体" w:cs="仿宋_GB2312"/>
          <w:sz w:val="15"/>
          <w:szCs w:val="15"/>
        </w:rPr>
        <w:t>X</w:t>
      </w:r>
      <w:r>
        <w:rPr>
          <w:rFonts w:ascii="宋体" w:hAnsi="宋体" w:cs="仿宋_GB2312" w:hint="eastAsia"/>
          <w:sz w:val="15"/>
          <w:szCs w:val="15"/>
        </w:rPr>
        <w:t>日”格式填写。</w:t>
      </w:r>
    </w:p>
    <w:p w:rsidR="00FA60BF" w:rsidRDefault="005C0D60">
      <w:pPr>
        <w:adjustRightInd w:val="0"/>
        <w:snapToGrid w:val="0"/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（6）在备注栏填写发证机关、机构名称。</w:t>
      </w:r>
    </w:p>
    <w:p w:rsidR="00FA60BF" w:rsidRDefault="005C0D60">
      <w:pPr>
        <w:adjustRightInd w:val="0"/>
        <w:snapToGrid w:val="0"/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（7）厂房所在地为申请核实产品的生产制造及检验厂房所在地。</w:t>
      </w:r>
    </w:p>
    <w:p w:rsidR="00FA60BF" w:rsidRDefault="00FA60BF">
      <w:pPr>
        <w:adjustRightInd w:val="0"/>
        <w:snapToGrid w:val="0"/>
        <w:jc w:val="center"/>
        <w:rPr>
          <w:rFonts w:ascii="仿宋_GB2312" w:eastAsia="仿宋_GB2312" w:cs="仿宋_GB2312"/>
          <w:b/>
          <w:bCs/>
          <w:sz w:val="20"/>
          <w:szCs w:val="20"/>
        </w:rPr>
      </w:pPr>
    </w:p>
    <w:p w:rsidR="00FA60BF" w:rsidRDefault="005C0D60">
      <w:pPr>
        <w:adjustRightInd w:val="0"/>
        <w:snapToGrid w:val="0"/>
        <w:jc w:val="left"/>
        <w:rPr>
          <w:rFonts w:ascii="黑体" w:eastAsia="黑体" w:hAnsi="黑体" w:cs="仿宋_GB2312"/>
          <w:b/>
          <w:bCs/>
          <w:szCs w:val="21"/>
        </w:rPr>
      </w:pPr>
      <w:r>
        <w:rPr>
          <w:rFonts w:ascii="黑体" w:eastAsia="黑体" w:hAnsi="黑体" w:cs="仿宋_GB2312" w:hint="eastAsia"/>
          <w:b/>
          <w:bCs/>
          <w:szCs w:val="21"/>
        </w:rPr>
        <w:t>表2 既有业绩</w:t>
      </w:r>
    </w:p>
    <w:tbl>
      <w:tblPr>
        <w:tblW w:w="9838" w:type="dxa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1638"/>
        <w:gridCol w:w="734"/>
        <w:gridCol w:w="684"/>
        <w:gridCol w:w="708"/>
        <w:gridCol w:w="709"/>
        <w:gridCol w:w="709"/>
        <w:gridCol w:w="567"/>
        <w:gridCol w:w="709"/>
        <w:gridCol w:w="567"/>
        <w:gridCol w:w="708"/>
        <w:gridCol w:w="709"/>
      </w:tblGrid>
      <w:tr w:rsidR="00FA60BF">
        <w:trPr>
          <w:cantSplit/>
          <w:trHeight w:val="20"/>
          <w:tblHeader/>
          <w:jc w:val="center"/>
        </w:trPr>
        <w:tc>
          <w:tcPr>
            <w:tcW w:w="1396" w:type="dxa"/>
            <w:vMerge w:val="restart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  <w:t>产品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sz w:val="15"/>
                <w:szCs w:val="15"/>
              </w:rPr>
              <w:t>名称</w:t>
            </w:r>
          </w:p>
        </w:tc>
        <w:tc>
          <w:tcPr>
            <w:tcW w:w="1638" w:type="dxa"/>
            <w:vMerge w:val="restart"/>
            <w:vAlign w:val="center"/>
          </w:tcPr>
          <w:p w:rsidR="00FA60BF" w:rsidRDefault="005C0D60">
            <w:pPr>
              <w:adjustRightInd w:val="0"/>
              <w:snapToGrid w:val="0"/>
              <w:ind w:leftChars="-150" w:left="-315" w:firstLineChars="209" w:firstLine="315"/>
              <w:jc w:val="center"/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sz w:val="15"/>
                <w:szCs w:val="15"/>
              </w:rPr>
              <w:t>产品规格型号</w:t>
            </w:r>
          </w:p>
        </w:tc>
        <w:tc>
          <w:tcPr>
            <w:tcW w:w="6804" w:type="dxa"/>
            <w:gridSpan w:val="10"/>
          </w:tcPr>
          <w:p w:rsidR="00FA60BF" w:rsidRDefault="005C0D60" w:rsidP="00FE5372">
            <w:pPr>
              <w:adjustRightInd w:val="0"/>
              <w:snapToGrid w:val="0"/>
              <w:ind w:leftChars="-150" w:left="-315" w:firstLineChars="209" w:firstLine="315"/>
              <w:jc w:val="center"/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  <w:t>既有业绩数量（单位：</w:t>
            </w:r>
            <w:r w:rsidR="00FE5372">
              <w:rPr>
                <w:rFonts w:asciiTheme="minorEastAsia" w:eastAsiaTheme="minorEastAsia" w:hAnsiTheme="minorEastAsia" w:cs="Arial" w:hint="eastAsia"/>
                <w:b/>
                <w:bCs/>
                <w:sz w:val="15"/>
                <w:szCs w:val="15"/>
              </w:rPr>
              <w:t>套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sz w:val="15"/>
                <w:szCs w:val="15"/>
              </w:rPr>
              <w:t>/万元</w:t>
            </w:r>
            <w:r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  <w:t>）</w:t>
            </w:r>
          </w:p>
        </w:tc>
      </w:tr>
      <w:tr w:rsidR="00FA60BF">
        <w:trPr>
          <w:cantSplit/>
          <w:trHeight w:val="20"/>
          <w:tblHeader/>
          <w:jc w:val="center"/>
        </w:trPr>
        <w:tc>
          <w:tcPr>
            <w:tcW w:w="1396" w:type="dxa"/>
            <w:vMerge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sz w:val="15"/>
                <w:szCs w:val="15"/>
              </w:rPr>
            </w:pPr>
          </w:p>
        </w:tc>
        <w:tc>
          <w:tcPr>
            <w:tcW w:w="1638" w:type="dxa"/>
            <w:vMerge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2"/>
          </w:tcPr>
          <w:p w:rsidR="00FA60BF" w:rsidRDefault="005C0D60" w:rsidP="00867B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  <w:t>201</w:t>
            </w:r>
            <w:r w:rsidR="00867B4E">
              <w:rPr>
                <w:rFonts w:asciiTheme="minorEastAsia" w:eastAsiaTheme="minorEastAsia" w:hAnsiTheme="minorEastAsia" w:cs="Arial" w:hint="eastAsia"/>
                <w:b/>
                <w:bCs/>
                <w:sz w:val="15"/>
                <w:szCs w:val="15"/>
              </w:rPr>
              <w:t>4</w:t>
            </w:r>
            <w:r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  <w:t>年</w:t>
            </w:r>
          </w:p>
        </w:tc>
        <w:tc>
          <w:tcPr>
            <w:tcW w:w="1417" w:type="dxa"/>
            <w:gridSpan w:val="2"/>
          </w:tcPr>
          <w:p w:rsidR="00FA60BF" w:rsidRDefault="005C0D60" w:rsidP="00867B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  <w:t>201</w:t>
            </w:r>
            <w:r w:rsidR="00867B4E">
              <w:rPr>
                <w:rFonts w:asciiTheme="minorEastAsia" w:eastAsiaTheme="minorEastAsia" w:hAnsiTheme="minorEastAsia" w:cs="Arial" w:hint="eastAsia"/>
                <w:b/>
                <w:bCs/>
                <w:sz w:val="15"/>
                <w:szCs w:val="15"/>
              </w:rPr>
              <w:t>5</w:t>
            </w:r>
            <w:r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  <w:t>年</w:t>
            </w:r>
          </w:p>
        </w:tc>
        <w:tc>
          <w:tcPr>
            <w:tcW w:w="1276" w:type="dxa"/>
            <w:gridSpan w:val="2"/>
          </w:tcPr>
          <w:p w:rsidR="00FA60BF" w:rsidRDefault="005C0D60" w:rsidP="00867B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  <w:t>201</w:t>
            </w:r>
            <w:r w:rsidR="00867B4E">
              <w:rPr>
                <w:rFonts w:asciiTheme="minorEastAsia" w:eastAsiaTheme="minorEastAsia" w:hAnsiTheme="minorEastAsia" w:cs="Arial" w:hint="eastAsia"/>
                <w:b/>
                <w:bCs/>
                <w:sz w:val="15"/>
                <w:szCs w:val="15"/>
              </w:rPr>
              <w:t>6</w:t>
            </w:r>
            <w:r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  <w:t>年</w:t>
            </w:r>
          </w:p>
        </w:tc>
        <w:tc>
          <w:tcPr>
            <w:tcW w:w="1276" w:type="dxa"/>
            <w:gridSpan w:val="2"/>
          </w:tcPr>
          <w:p w:rsidR="00FA60BF" w:rsidRDefault="005C0D60" w:rsidP="00867B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  <w:t>201</w:t>
            </w:r>
            <w:r w:rsidR="00867B4E">
              <w:rPr>
                <w:rFonts w:asciiTheme="minorEastAsia" w:eastAsiaTheme="minorEastAsia" w:hAnsiTheme="minorEastAsia" w:cs="Arial" w:hint="eastAsia"/>
                <w:b/>
                <w:bCs/>
                <w:sz w:val="15"/>
                <w:szCs w:val="15"/>
              </w:rPr>
              <w:t>7</w:t>
            </w:r>
            <w:r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  <w:t>年</w:t>
            </w:r>
          </w:p>
        </w:tc>
        <w:tc>
          <w:tcPr>
            <w:tcW w:w="1417" w:type="dxa"/>
            <w:gridSpan w:val="2"/>
          </w:tcPr>
          <w:p w:rsidR="00FA60BF" w:rsidRDefault="005C0D60" w:rsidP="00867B4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  <w:t>201</w:t>
            </w:r>
            <w:r w:rsidR="00867B4E">
              <w:rPr>
                <w:rFonts w:asciiTheme="minorEastAsia" w:eastAsiaTheme="minorEastAsia" w:hAnsiTheme="minorEastAsia" w:cs="Arial" w:hint="eastAsia"/>
                <w:b/>
                <w:bCs/>
                <w:sz w:val="15"/>
                <w:szCs w:val="15"/>
              </w:rPr>
              <w:t>8</w:t>
            </w:r>
            <w:r>
              <w:rPr>
                <w:rFonts w:asciiTheme="minorEastAsia" w:eastAsiaTheme="minorEastAsia" w:hAnsiTheme="minorEastAsia" w:cs="Arial"/>
                <w:b/>
                <w:bCs/>
                <w:sz w:val="15"/>
                <w:szCs w:val="15"/>
              </w:rPr>
              <w:t>年</w:t>
            </w:r>
          </w:p>
        </w:tc>
      </w:tr>
      <w:tr w:rsidR="00FA60BF">
        <w:trPr>
          <w:trHeight w:val="20"/>
          <w:jc w:val="center"/>
        </w:trPr>
        <w:tc>
          <w:tcPr>
            <w:tcW w:w="1396" w:type="dxa"/>
            <w:vMerge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1638" w:type="dxa"/>
            <w:vMerge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34" w:type="dxa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 w:hint="eastAsia"/>
                <w:sz w:val="15"/>
                <w:szCs w:val="15"/>
              </w:rPr>
              <w:t>数量</w:t>
            </w:r>
          </w:p>
        </w:tc>
        <w:tc>
          <w:tcPr>
            <w:tcW w:w="684" w:type="dxa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 w:hint="eastAsia"/>
                <w:sz w:val="15"/>
                <w:szCs w:val="15"/>
              </w:rPr>
              <w:t>金额</w:t>
            </w:r>
          </w:p>
        </w:tc>
        <w:tc>
          <w:tcPr>
            <w:tcW w:w="708" w:type="dxa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 w:hint="eastAsia"/>
                <w:sz w:val="15"/>
                <w:szCs w:val="15"/>
              </w:rPr>
              <w:t>数量</w:t>
            </w:r>
          </w:p>
        </w:tc>
        <w:tc>
          <w:tcPr>
            <w:tcW w:w="709" w:type="dxa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 w:hint="eastAsia"/>
                <w:sz w:val="15"/>
                <w:szCs w:val="15"/>
              </w:rPr>
              <w:t>金额</w:t>
            </w:r>
          </w:p>
        </w:tc>
        <w:tc>
          <w:tcPr>
            <w:tcW w:w="709" w:type="dxa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 w:hint="eastAsia"/>
                <w:sz w:val="15"/>
                <w:szCs w:val="15"/>
              </w:rPr>
              <w:t>数量</w:t>
            </w:r>
          </w:p>
        </w:tc>
        <w:tc>
          <w:tcPr>
            <w:tcW w:w="567" w:type="dxa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 w:hint="eastAsia"/>
                <w:sz w:val="15"/>
                <w:szCs w:val="15"/>
              </w:rPr>
              <w:t>金额</w:t>
            </w:r>
          </w:p>
        </w:tc>
        <w:tc>
          <w:tcPr>
            <w:tcW w:w="709" w:type="dxa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 w:hint="eastAsia"/>
                <w:sz w:val="15"/>
                <w:szCs w:val="15"/>
              </w:rPr>
              <w:t>数量</w:t>
            </w:r>
          </w:p>
        </w:tc>
        <w:tc>
          <w:tcPr>
            <w:tcW w:w="567" w:type="dxa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 w:hint="eastAsia"/>
                <w:sz w:val="15"/>
                <w:szCs w:val="15"/>
              </w:rPr>
              <w:t>金额</w:t>
            </w:r>
          </w:p>
        </w:tc>
        <w:tc>
          <w:tcPr>
            <w:tcW w:w="708" w:type="dxa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 w:hint="eastAsia"/>
                <w:sz w:val="15"/>
                <w:szCs w:val="15"/>
              </w:rPr>
              <w:t>数量</w:t>
            </w:r>
          </w:p>
        </w:tc>
        <w:tc>
          <w:tcPr>
            <w:tcW w:w="709" w:type="dxa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  <w:r>
              <w:rPr>
                <w:rFonts w:asciiTheme="minorEastAsia" w:eastAsiaTheme="minorEastAsia" w:hAnsiTheme="minorEastAsia" w:cs="Arial" w:hint="eastAsia"/>
                <w:sz w:val="15"/>
                <w:szCs w:val="15"/>
              </w:rPr>
              <w:t>金额</w:t>
            </w:r>
          </w:p>
        </w:tc>
      </w:tr>
      <w:tr w:rsidR="00FA60BF">
        <w:trPr>
          <w:trHeight w:val="20"/>
          <w:jc w:val="center"/>
        </w:trPr>
        <w:tc>
          <w:tcPr>
            <w:tcW w:w="1396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1638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34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684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8" w:type="dxa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</w:tr>
      <w:tr w:rsidR="00FA60BF">
        <w:trPr>
          <w:trHeight w:val="20"/>
          <w:jc w:val="center"/>
        </w:trPr>
        <w:tc>
          <w:tcPr>
            <w:tcW w:w="1396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1638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34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684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8" w:type="dxa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</w:tr>
      <w:tr w:rsidR="00FA60BF">
        <w:trPr>
          <w:trHeight w:val="20"/>
          <w:jc w:val="center"/>
        </w:trPr>
        <w:tc>
          <w:tcPr>
            <w:tcW w:w="1396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1638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34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684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8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567" w:type="dxa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8" w:type="dxa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  <w:tc>
          <w:tcPr>
            <w:tcW w:w="709" w:type="dxa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 w:val="15"/>
                <w:szCs w:val="15"/>
              </w:rPr>
            </w:pPr>
          </w:p>
        </w:tc>
      </w:tr>
    </w:tbl>
    <w:p w:rsidR="00FA60BF" w:rsidRDefault="005C0D60">
      <w:pPr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b/>
          <w:bCs/>
          <w:sz w:val="15"/>
          <w:szCs w:val="15"/>
        </w:rPr>
        <w:t>说明：</w:t>
      </w:r>
      <w:r>
        <w:rPr>
          <w:rFonts w:ascii="宋体" w:hAnsi="宋体" w:cs="仿宋_GB2312" w:hint="eastAsia"/>
          <w:sz w:val="15"/>
          <w:szCs w:val="15"/>
        </w:rPr>
        <w:t>（</w:t>
      </w:r>
      <w:r>
        <w:rPr>
          <w:rFonts w:ascii="宋体" w:hAnsi="宋体" w:cs="仿宋_GB2312"/>
          <w:sz w:val="15"/>
          <w:szCs w:val="15"/>
        </w:rPr>
        <w:t>1</w:t>
      </w:r>
      <w:r>
        <w:rPr>
          <w:rFonts w:ascii="宋体" w:hAnsi="宋体" w:cs="仿宋_GB2312" w:hint="eastAsia"/>
          <w:sz w:val="15"/>
          <w:szCs w:val="15"/>
        </w:rPr>
        <w:t>）每个物资小类一行。</w:t>
      </w:r>
    </w:p>
    <w:p w:rsidR="00FA60BF" w:rsidRDefault="005C0D60">
      <w:pPr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（2）既有业绩指供应商在中国境内设计、制造并投入运行或获得合同的产品业绩。</w:t>
      </w:r>
    </w:p>
    <w:p w:rsidR="00FA60BF" w:rsidRDefault="005C0D60">
      <w:pPr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（3）数据均为</w:t>
      </w:r>
      <w:r>
        <w:rPr>
          <w:rFonts w:ascii="宋体" w:hAnsi="宋体" w:cs="仿宋_GB2312"/>
          <w:sz w:val="15"/>
          <w:szCs w:val="15"/>
        </w:rPr>
        <w:t>201</w:t>
      </w:r>
      <w:r w:rsidR="00031CB8">
        <w:rPr>
          <w:rFonts w:ascii="宋体" w:hAnsi="宋体" w:cs="仿宋_GB2312" w:hint="eastAsia"/>
          <w:sz w:val="15"/>
          <w:szCs w:val="15"/>
        </w:rPr>
        <w:t>8</w:t>
      </w:r>
      <w:r>
        <w:rPr>
          <w:rFonts w:ascii="宋体" w:hAnsi="宋体" w:cs="仿宋_GB2312" w:hint="eastAsia"/>
          <w:sz w:val="15"/>
          <w:szCs w:val="15"/>
        </w:rPr>
        <w:t>年</w:t>
      </w:r>
      <w:r>
        <w:rPr>
          <w:rFonts w:ascii="宋体" w:hAnsi="宋体" w:cs="仿宋_GB2312"/>
          <w:sz w:val="15"/>
          <w:szCs w:val="15"/>
        </w:rPr>
        <w:t>12</w:t>
      </w:r>
      <w:r>
        <w:rPr>
          <w:rFonts w:ascii="宋体" w:hAnsi="宋体" w:cs="仿宋_GB2312" w:hint="eastAsia"/>
          <w:sz w:val="15"/>
          <w:szCs w:val="15"/>
        </w:rPr>
        <w:t>月</w:t>
      </w:r>
      <w:r>
        <w:rPr>
          <w:rFonts w:ascii="宋体" w:hAnsi="宋体" w:cs="仿宋_GB2312"/>
          <w:sz w:val="15"/>
          <w:szCs w:val="15"/>
        </w:rPr>
        <w:t>31</w:t>
      </w:r>
      <w:r>
        <w:rPr>
          <w:rFonts w:ascii="宋体" w:hAnsi="宋体" w:cs="仿宋_GB2312" w:hint="eastAsia"/>
          <w:sz w:val="15"/>
          <w:szCs w:val="15"/>
        </w:rPr>
        <w:t>日前的既有业绩数据。</w:t>
      </w:r>
    </w:p>
    <w:p w:rsidR="00FA60BF" w:rsidRDefault="00FA60BF">
      <w:pPr>
        <w:adjustRightInd w:val="0"/>
        <w:snapToGrid w:val="0"/>
        <w:jc w:val="center"/>
        <w:rPr>
          <w:rFonts w:ascii="宋体" w:hAnsi="宋体" w:cs="仿宋_GB2312"/>
          <w:b/>
          <w:bCs/>
          <w:szCs w:val="21"/>
        </w:rPr>
      </w:pPr>
    </w:p>
    <w:p w:rsidR="00FA60BF" w:rsidRDefault="00FA60BF">
      <w:pPr>
        <w:adjustRightInd w:val="0"/>
        <w:snapToGrid w:val="0"/>
        <w:jc w:val="center"/>
        <w:rPr>
          <w:rFonts w:ascii="宋体" w:hAnsi="宋体" w:cs="仿宋_GB2312"/>
          <w:b/>
          <w:bCs/>
          <w:szCs w:val="21"/>
        </w:rPr>
      </w:pPr>
    </w:p>
    <w:p w:rsidR="00FA60BF" w:rsidRDefault="005C0D60">
      <w:pPr>
        <w:adjustRightInd w:val="0"/>
        <w:snapToGrid w:val="0"/>
        <w:jc w:val="center"/>
        <w:rPr>
          <w:rFonts w:ascii="宋体" w:hAnsi="宋体" w:cs="仿宋_GB2312"/>
          <w:b/>
          <w:bCs/>
          <w:szCs w:val="21"/>
        </w:rPr>
      </w:pPr>
      <w:r>
        <w:rPr>
          <w:rFonts w:ascii="宋体" w:hAnsi="宋体" w:cs="仿宋_GB2312"/>
          <w:b/>
          <w:bCs/>
          <w:szCs w:val="21"/>
        </w:rPr>
        <w:br w:type="page"/>
      </w:r>
    </w:p>
    <w:p w:rsidR="00FA60BF" w:rsidRDefault="005C0D60">
      <w:pPr>
        <w:adjustRightInd w:val="0"/>
        <w:snapToGrid w:val="0"/>
        <w:jc w:val="left"/>
        <w:rPr>
          <w:rFonts w:ascii="黑体" w:eastAsia="黑体" w:hAnsi="黑体" w:cs="仿宋_GB2312"/>
          <w:b/>
          <w:bCs/>
          <w:szCs w:val="21"/>
        </w:rPr>
      </w:pPr>
      <w:r>
        <w:rPr>
          <w:rFonts w:ascii="黑体" w:eastAsia="黑体" w:hAnsi="黑体" w:cs="仿宋_GB2312" w:hint="eastAsia"/>
          <w:b/>
          <w:bCs/>
          <w:szCs w:val="21"/>
        </w:rPr>
        <w:lastRenderedPageBreak/>
        <w:t>表3 技术实力</w:t>
      </w:r>
    </w:p>
    <w:tbl>
      <w:tblPr>
        <w:tblW w:w="9851" w:type="dxa"/>
        <w:jc w:val="center"/>
        <w:tblBorders>
          <w:top w:val="double" w:sz="4" w:space="0" w:color="auto"/>
          <w:bottom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1031"/>
        <w:gridCol w:w="851"/>
        <w:gridCol w:w="1553"/>
        <w:gridCol w:w="708"/>
        <w:gridCol w:w="967"/>
        <w:gridCol w:w="601"/>
        <w:gridCol w:w="447"/>
        <w:gridCol w:w="788"/>
        <w:gridCol w:w="112"/>
        <w:gridCol w:w="990"/>
        <w:gridCol w:w="66"/>
        <w:gridCol w:w="822"/>
      </w:tblGrid>
      <w:tr w:rsidR="00FA60BF">
        <w:trPr>
          <w:trHeight w:val="227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人员构成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总人数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管理人员人数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高级职称人数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中级职称人数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27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设计研发人数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高级职称人数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中级职称人数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27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技术工人人数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高级职称人数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168" w:type="dxa"/>
            <w:gridSpan w:val="3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中级职称人数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27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设计软件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设计软件名称</w:t>
            </w:r>
          </w:p>
        </w:tc>
        <w:tc>
          <w:tcPr>
            <w:tcW w:w="2723" w:type="dxa"/>
            <w:gridSpan w:val="4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设计软件来源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升级方式</w:t>
            </w:r>
          </w:p>
        </w:tc>
      </w:tr>
      <w:tr w:rsidR="00FA60BF">
        <w:trPr>
          <w:trHeight w:val="227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723" w:type="dxa"/>
            <w:gridSpan w:val="4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27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723" w:type="dxa"/>
            <w:gridSpan w:val="4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27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设计图纸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图纸型号</w:t>
            </w:r>
          </w:p>
        </w:tc>
        <w:tc>
          <w:tcPr>
            <w:tcW w:w="2723" w:type="dxa"/>
            <w:gridSpan w:val="4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设计图纸来源</w:t>
            </w: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升级方式</w:t>
            </w:r>
          </w:p>
        </w:tc>
      </w:tr>
      <w:tr w:rsidR="00FA60BF">
        <w:trPr>
          <w:trHeight w:val="227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723" w:type="dxa"/>
            <w:gridSpan w:val="4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27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723" w:type="dxa"/>
            <w:gridSpan w:val="4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778" w:type="dxa"/>
            <w:gridSpan w:val="5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27"/>
          <w:jc w:val="center"/>
        </w:trPr>
        <w:tc>
          <w:tcPr>
            <w:tcW w:w="915" w:type="dxa"/>
            <w:vMerge w:val="restart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获得专利</w:t>
            </w: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专利名称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归属人姓名</w:t>
            </w: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认证机构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出具日期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证书编号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有效期限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应用于何种产品</w:t>
            </w:r>
          </w:p>
        </w:tc>
      </w:tr>
      <w:tr w:rsidR="00FA60BF">
        <w:trPr>
          <w:trHeight w:val="227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A60BF" w:rsidRDefault="005C0D60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YYYY-MM-DD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A60BF" w:rsidRDefault="005C0D60">
            <w:pPr>
              <w:jc w:val="center"/>
            </w:pPr>
            <w:r>
              <w:rPr>
                <w:rFonts w:ascii="宋体" w:hAnsi="宋体" w:hint="eastAsia"/>
                <w:sz w:val="15"/>
                <w:szCs w:val="15"/>
              </w:rPr>
              <w:t>YYYY-MM-DD</w:t>
            </w: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27"/>
          <w:jc w:val="center"/>
        </w:trPr>
        <w:tc>
          <w:tcPr>
            <w:tcW w:w="915" w:type="dxa"/>
            <w:vMerge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82" w:type="dxa"/>
            <w:gridSpan w:val="2"/>
            <w:shd w:val="clear" w:color="auto" w:fill="auto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FA60BF" w:rsidRDefault="00FA60BF">
            <w:pPr>
              <w:jc w:val="center"/>
            </w:pPr>
          </w:p>
        </w:tc>
        <w:tc>
          <w:tcPr>
            <w:tcW w:w="888" w:type="dxa"/>
            <w:gridSpan w:val="2"/>
            <w:shd w:val="clear" w:color="auto" w:fill="auto"/>
            <w:vAlign w:val="center"/>
          </w:tcPr>
          <w:p w:rsidR="00FA60BF" w:rsidRDefault="00FA60BF">
            <w:pPr>
              <w:jc w:val="center"/>
            </w:pPr>
          </w:p>
        </w:tc>
      </w:tr>
    </w:tbl>
    <w:p w:rsidR="00FA60BF" w:rsidRDefault="005C0D60">
      <w:pPr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b/>
          <w:sz w:val="15"/>
          <w:szCs w:val="15"/>
        </w:rPr>
        <w:t>说明：</w:t>
      </w:r>
      <w:r>
        <w:rPr>
          <w:rFonts w:ascii="宋体" w:hAnsi="宋体" w:cs="仿宋_GB2312" w:hint="eastAsia"/>
          <w:sz w:val="15"/>
          <w:szCs w:val="15"/>
        </w:rPr>
        <w:t>（</w:t>
      </w:r>
      <w:r>
        <w:rPr>
          <w:rFonts w:ascii="宋体" w:hAnsi="宋体" w:cs="仿宋_GB2312"/>
          <w:sz w:val="15"/>
          <w:szCs w:val="15"/>
        </w:rPr>
        <w:t>1</w:t>
      </w:r>
      <w:r>
        <w:rPr>
          <w:rFonts w:ascii="宋体" w:hAnsi="宋体" w:cs="仿宋_GB2312" w:hint="eastAsia"/>
          <w:sz w:val="15"/>
          <w:szCs w:val="15"/>
        </w:rPr>
        <w:t>）以上人员的资格证书必须在有效期内。</w:t>
      </w:r>
    </w:p>
    <w:p w:rsidR="00FA60BF" w:rsidRDefault="005C0D60">
      <w:pPr>
        <w:adjustRightInd w:val="0"/>
        <w:snapToGrid w:val="0"/>
        <w:ind w:firstLineChars="300" w:firstLine="450"/>
        <w:rPr>
          <w:rFonts w:ascii="宋体" w:hAnsi="宋体" w:cs="Arial"/>
          <w:b/>
          <w:bCs/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（2） 请按此表格如实填写所有相关人员。</w:t>
      </w:r>
    </w:p>
    <w:p w:rsidR="00FA60BF" w:rsidRDefault="00FA60BF">
      <w:pPr>
        <w:adjustRightInd w:val="0"/>
        <w:snapToGrid w:val="0"/>
        <w:jc w:val="center"/>
        <w:rPr>
          <w:rFonts w:ascii="黑体" w:eastAsia="黑体" w:cs="仿宋_GB2312"/>
          <w:b/>
          <w:bCs/>
          <w:sz w:val="20"/>
          <w:szCs w:val="20"/>
        </w:rPr>
      </w:pPr>
    </w:p>
    <w:p w:rsidR="00FA60BF" w:rsidRDefault="005C0D60">
      <w:pPr>
        <w:adjustRightInd w:val="0"/>
        <w:snapToGrid w:val="0"/>
        <w:jc w:val="left"/>
        <w:rPr>
          <w:rFonts w:ascii="黑体" w:eastAsia="黑体" w:hAnsi="黑体" w:cs="仿宋_GB2312"/>
          <w:b/>
          <w:bCs/>
          <w:szCs w:val="21"/>
        </w:rPr>
      </w:pPr>
      <w:r>
        <w:rPr>
          <w:rFonts w:ascii="黑体" w:eastAsia="黑体" w:hAnsi="黑体" w:cs="仿宋_GB2312" w:hint="eastAsia"/>
          <w:b/>
          <w:bCs/>
          <w:szCs w:val="21"/>
        </w:rPr>
        <w:t>表4 认证证书</w:t>
      </w:r>
    </w:p>
    <w:tbl>
      <w:tblPr>
        <w:tblW w:w="9895" w:type="dxa"/>
        <w:jc w:val="center"/>
        <w:tblInd w:w="-895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789"/>
        <w:gridCol w:w="1801"/>
        <w:gridCol w:w="1890"/>
      </w:tblGrid>
      <w:tr w:rsidR="00FA60BF">
        <w:trPr>
          <w:tblHeader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FA60BF" w:rsidRDefault="005C0D60">
            <w:pPr>
              <w:jc w:val="center"/>
              <w:rPr>
                <w:rFonts w:ascii="宋体"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15"/>
                <w:szCs w:val="15"/>
              </w:rPr>
              <w:t>信息事项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15"/>
                <w:szCs w:val="15"/>
              </w:rPr>
              <w:t>认证机构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15"/>
                <w:szCs w:val="15"/>
              </w:rPr>
              <w:t>证书编号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FA60BF" w:rsidRDefault="005C0D60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color w:val="000000"/>
                <w:sz w:val="15"/>
                <w:szCs w:val="15"/>
              </w:rPr>
              <w:t>有效期限</w:t>
            </w:r>
          </w:p>
        </w:tc>
      </w:tr>
      <w:tr w:rsidR="00FA60BF">
        <w:trPr>
          <w:tblHeader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质量管理体系证书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A60BF" w:rsidRDefault="005C0D60">
            <w:pPr>
              <w:widowControl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YYYY-MM-DD</w:t>
            </w:r>
          </w:p>
        </w:tc>
      </w:tr>
      <w:tr w:rsidR="00FA60BF">
        <w:trPr>
          <w:tblHeader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FA60BF" w:rsidRDefault="00FE5372" w:rsidP="00031CB8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>……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A60BF" w:rsidRDefault="00FA60BF">
            <w:pPr>
              <w:widowControl/>
              <w:jc w:val="center"/>
              <w:rPr>
                <w:rFonts w:ascii="宋体" w:hAnsi="宋体"/>
                <w:color w:val="FF0000"/>
                <w:sz w:val="15"/>
                <w:szCs w:val="15"/>
              </w:rPr>
            </w:pPr>
          </w:p>
        </w:tc>
      </w:tr>
      <w:tr w:rsidR="00FA60BF">
        <w:trPr>
          <w:tblHeader/>
          <w:jc w:val="center"/>
        </w:trPr>
        <w:tc>
          <w:tcPr>
            <w:tcW w:w="3415" w:type="dxa"/>
            <w:shd w:val="clear" w:color="auto" w:fill="auto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FA60BF" w:rsidRDefault="00FA60BF">
            <w:pPr>
              <w:widowControl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</w:tr>
    </w:tbl>
    <w:p w:rsidR="00FA60BF" w:rsidRDefault="005C0D60">
      <w:pPr>
        <w:adjustRightInd w:val="0"/>
        <w:snapToGrid w:val="0"/>
        <w:spacing w:line="240" w:lineRule="exact"/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b/>
          <w:bCs/>
          <w:sz w:val="15"/>
          <w:szCs w:val="15"/>
        </w:rPr>
        <w:t>说明：</w:t>
      </w:r>
      <w:r>
        <w:rPr>
          <w:rFonts w:ascii="宋体" w:hAnsi="宋体" w:cs="仿宋_GB2312" w:hint="eastAsia"/>
          <w:sz w:val="15"/>
          <w:szCs w:val="15"/>
        </w:rPr>
        <w:t>数据为截至</w:t>
      </w:r>
      <w:proofErr w:type="gramStart"/>
      <w:r>
        <w:rPr>
          <w:rFonts w:ascii="宋体" w:hAnsi="宋体" w:cs="仿宋_GB2312" w:hint="eastAsia"/>
          <w:sz w:val="15"/>
          <w:szCs w:val="15"/>
        </w:rPr>
        <w:t>审核日</w:t>
      </w:r>
      <w:proofErr w:type="gramEnd"/>
      <w:r>
        <w:rPr>
          <w:rFonts w:ascii="宋体" w:hAnsi="宋体" w:cs="仿宋_GB2312" w:hint="eastAsia"/>
          <w:sz w:val="15"/>
          <w:szCs w:val="15"/>
        </w:rPr>
        <w:t>数据。</w:t>
      </w:r>
    </w:p>
    <w:p w:rsidR="00FA60BF" w:rsidRDefault="005C0D60">
      <w:pPr>
        <w:adjustRightInd w:val="0"/>
        <w:snapToGrid w:val="0"/>
        <w:spacing w:line="240" w:lineRule="exact"/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1、供应商根据本企业已取得的认证进行填写。</w:t>
      </w:r>
    </w:p>
    <w:p w:rsidR="00FA60BF" w:rsidRDefault="005C0D60">
      <w:pPr>
        <w:spacing w:line="240" w:lineRule="exact"/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2、认证证书包括产品质量管理体系认证证书、</w:t>
      </w:r>
      <w:r w:rsidR="00BC0084">
        <w:rPr>
          <w:rFonts w:ascii="宋体" w:hAnsi="宋体" w:cs="仿宋_GB2312" w:hint="eastAsia"/>
          <w:sz w:val="15"/>
          <w:szCs w:val="15"/>
        </w:rPr>
        <w:t>3C证书、</w:t>
      </w:r>
      <w:r>
        <w:rPr>
          <w:rFonts w:ascii="宋体" w:hAnsi="宋体" w:cs="仿宋_GB2312" w:hint="eastAsia"/>
          <w:sz w:val="15"/>
          <w:szCs w:val="15"/>
        </w:rPr>
        <w:t>生产许可证、产品质量（检验）合格证等。</w:t>
      </w:r>
    </w:p>
    <w:p w:rsidR="00FA60BF" w:rsidRDefault="005C0D60">
      <w:pPr>
        <w:spacing w:line="240" w:lineRule="exact"/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3、在“有效期限”一栏中按照“年审至</w:t>
      </w:r>
      <w:r>
        <w:rPr>
          <w:rFonts w:ascii="宋体" w:hAnsi="宋体" w:cs="仿宋_GB2312"/>
          <w:sz w:val="15"/>
          <w:szCs w:val="15"/>
        </w:rPr>
        <w:t>XX</w:t>
      </w:r>
      <w:r>
        <w:rPr>
          <w:rFonts w:ascii="宋体" w:hAnsi="宋体" w:cs="仿宋_GB2312" w:hint="eastAsia"/>
          <w:sz w:val="15"/>
          <w:szCs w:val="15"/>
        </w:rPr>
        <w:t>年</w:t>
      </w:r>
      <w:r>
        <w:rPr>
          <w:rFonts w:ascii="宋体" w:hAnsi="宋体" w:cs="仿宋_GB2312"/>
          <w:sz w:val="15"/>
          <w:szCs w:val="15"/>
        </w:rPr>
        <w:t>X</w:t>
      </w:r>
      <w:r>
        <w:rPr>
          <w:rFonts w:ascii="宋体" w:hAnsi="宋体" w:cs="仿宋_GB2312" w:hint="eastAsia"/>
          <w:sz w:val="15"/>
          <w:szCs w:val="15"/>
        </w:rPr>
        <w:t>月</w:t>
      </w:r>
      <w:r>
        <w:rPr>
          <w:rFonts w:ascii="宋体" w:hAnsi="宋体" w:cs="仿宋_GB2312"/>
          <w:sz w:val="15"/>
          <w:szCs w:val="15"/>
        </w:rPr>
        <w:t>X</w:t>
      </w:r>
      <w:r>
        <w:rPr>
          <w:rFonts w:ascii="宋体" w:hAnsi="宋体" w:cs="仿宋_GB2312" w:hint="eastAsia"/>
          <w:sz w:val="15"/>
          <w:szCs w:val="15"/>
        </w:rPr>
        <w:t>日”格式填写。</w:t>
      </w:r>
    </w:p>
    <w:p w:rsidR="00FA60BF" w:rsidRDefault="00FA60BF">
      <w:pPr>
        <w:adjustRightInd w:val="0"/>
        <w:snapToGrid w:val="0"/>
        <w:jc w:val="left"/>
        <w:rPr>
          <w:rFonts w:ascii="黑体" w:eastAsia="黑体" w:hAnsi="黑体" w:cs="仿宋_GB2312"/>
          <w:b/>
          <w:bCs/>
          <w:szCs w:val="21"/>
        </w:rPr>
      </w:pPr>
    </w:p>
    <w:p w:rsidR="00FA60BF" w:rsidRDefault="005C0D60">
      <w:pPr>
        <w:adjustRightInd w:val="0"/>
        <w:snapToGrid w:val="0"/>
        <w:jc w:val="left"/>
        <w:rPr>
          <w:rFonts w:ascii="黑体" w:eastAsia="黑体" w:hAnsi="黑体" w:cs="仿宋_GB2312"/>
          <w:b/>
          <w:bCs/>
          <w:szCs w:val="21"/>
        </w:rPr>
      </w:pPr>
      <w:r>
        <w:rPr>
          <w:rFonts w:ascii="黑体" w:eastAsia="黑体" w:hAnsi="黑体" w:cs="仿宋_GB2312" w:hint="eastAsia"/>
          <w:b/>
          <w:bCs/>
          <w:szCs w:val="21"/>
        </w:rPr>
        <w:t>表5 产品型式试验报告或检验报告</w:t>
      </w:r>
    </w:p>
    <w:tbl>
      <w:tblPr>
        <w:tblW w:w="9189" w:type="dxa"/>
        <w:jc w:val="center"/>
        <w:tblInd w:w="-933" w:type="dxa"/>
        <w:tblBorders>
          <w:top w:val="doub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15"/>
        <w:gridCol w:w="674"/>
        <w:gridCol w:w="15"/>
        <w:gridCol w:w="1320"/>
        <w:gridCol w:w="15"/>
        <w:gridCol w:w="1056"/>
        <w:gridCol w:w="1865"/>
        <w:gridCol w:w="15"/>
        <w:gridCol w:w="955"/>
      </w:tblGrid>
      <w:tr w:rsidR="00FA60BF">
        <w:trPr>
          <w:trHeight w:val="210"/>
          <w:tblHeader/>
          <w:jc w:val="center"/>
        </w:trPr>
        <w:tc>
          <w:tcPr>
            <w:tcW w:w="394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sz w:val="15"/>
                <w:szCs w:val="15"/>
              </w:rPr>
              <w:t>产品类别：</w:t>
            </w:r>
          </w:p>
        </w:tc>
        <w:tc>
          <w:tcPr>
            <w:tcW w:w="524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0BF" w:rsidRDefault="005C0D60">
            <w:pPr>
              <w:adjustRightInd w:val="0"/>
              <w:snapToGrid w:val="0"/>
              <w:jc w:val="left"/>
              <w:rPr>
                <w:rFonts w:ascii="宋体" w:hAnsi="宋体" w:cs="仿宋_GB2312"/>
                <w:b/>
                <w:bCs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sz w:val="15"/>
                <w:szCs w:val="15"/>
              </w:rPr>
              <w:t>产品规格型号：</w:t>
            </w:r>
          </w:p>
        </w:tc>
      </w:tr>
      <w:tr w:rsidR="00FA60BF">
        <w:trPr>
          <w:trHeight w:val="210"/>
          <w:tblHeader/>
          <w:jc w:val="center"/>
        </w:trPr>
        <w:tc>
          <w:tcPr>
            <w:tcW w:w="91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sz w:val="15"/>
                <w:szCs w:val="15"/>
              </w:rPr>
              <w:t>试验项目名称及其结果数据</w:t>
            </w:r>
          </w:p>
        </w:tc>
      </w:tr>
      <w:tr w:rsidR="00FA60BF">
        <w:trPr>
          <w:trHeight w:val="180"/>
          <w:tblHeader/>
          <w:jc w:val="center"/>
        </w:trPr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sz w:val="15"/>
                <w:szCs w:val="15"/>
              </w:rPr>
              <w:t>主要试验项目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sz w:val="15"/>
                <w:szCs w:val="15"/>
              </w:rPr>
              <w:t>单位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sz w:val="15"/>
                <w:szCs w:val="15"/>
              </w:rPr>
              <w:t>试验结论数据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sz w:val="15"/>
                <w:szCs w:val="15"/>
              </w:rPr>
              <w:t>报告编号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sz w:val="15"/>
                <w:szCs w:val="15"/>
              </w:rPr>
              <w:t>检测机构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60BF" w:rsidRDefault="005C0D60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bCs/>
                <w:sz w:val="15"/>
                <w:szCs w:val="15"/>
              </w:rPr>
            </w:pPr>
            <w:r>
              <w:rPr>
                <w:rFonts w:ascii="宋体" w:hAnsi="宋体" w:cs="仿宋_GB2312" w:hint="eastAsia"/>
                <w:b/>
                <w:bCs/>
                <w:sz w:val="15"/>
                <w:szCs w:val="15"/>
              </w:rPr>
              <w:t>出具日期</w:t>
            </w:r>
          </w:p>
        </w:tc>
      </w:tr>
      <w:tr w:rsidR="00FA60BF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doub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double" w:sz="4" w:space="0" w:color="auto"/>
            </w:tcBorders>
          </w:tcPr>
          <w:p w:rsidR="00FA60BF" w:rsidRDefault="00FA60BF">
            <w:pPr>
              <w:adjustRightInd w:val="0"/>
              <w:snapToGrid w:val="0"/>
              <w:jc w:val="center"/>
              <w:rPr>
                <w:rFonts w:ascii="宋体" w:hAnsi="宋体" w:cs="仿宋_GB2312"/>
                <w:color w:val="000000"/>
                <w:sz w:val="15"/>
                <w:szCs w:val="15"/>
              </w:rPr>
            </w:pPr>
          </w:p>
        </w:tc>
      </w:tr>
    </w:tbl>
    <w:p w:rsidR="00FA60BF" w:rsidRDefault="005C0D60">
      <w:pPr>
        <w:adjustRightInd w:val="0"/>
        <w:snapToGrid w:val="0"/>
        <w:jc w:val="left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说明：</w:t>
      </w:r>
      <w:r>
        <w:rPr>
          <w:rFonts w:ascii="宋体" w:hAnsi="宋体" w:cs="仿宋_GB2312" w:hint="eastAsia"/>
          <w:sz w:val="15"/>
          <w:szCs w:val="15"/>
        </w:rPr>
        <w:t>（</w:t>
      </w:r>
      <w:r>
        <w:rPr>
          <w:rFonts w:ascii="宋体" w:hAnsi="宋体" w:cs="仿宋_GB2312"/>
          <w:sz w:val="15"/>
          <w:szCs w:val="15"/>
        </w:rPr>
        <w:t>1</w:t>
      </w:r>
      <w:r>
        <w:rPr>
          <w:rFonts w:ascii="宋体" w:hAnsi="宋体" w:cs="仿宋_GB2312" w:hint="eastAsia"/>
          <w:sz w:val="15"/>
          <w:szCs w:val="15"/>
        </w:rPr>
        <w:t>）</w:t>
      </w:r>
      <w:r>
        <w:rPr>
          <w:rFonts w:hint="eastAsia"/>
          <w:sz w:val="15"/>
          <w:szCs w:val="15"/>
        </w:rPr>
        <w:t>每份型式试验报告一张表，同一类型产品的报告填写最大规格的一份即可。</w:t>
      </w:r>
    </w:p>
    <w:p w:rsidR="00FA60BF" w:rsidRDefault="005C0D60">
      <w:pPr>
        <w:adjustRightInd w:val="0"/>
        <w:snapToGrid w:val="0"/>
        <w:jc w:val="left"/>
        <w:rPr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（2）主要试验项目只填核实标准附录B中要求的试验项目名称。</w:t>
      </w:r>
    </w:p>
    <w:p w:rsidR="00FA60BF" w:rsidRDefault="00FA60BF">
      <w:pPr>
        <w:adjustRightInd w:val="0"/>
        <w:snapToGrid w:val="0"/>
        <w:jc w:val="left"/>
        <w:rPr>
          <w:rFonts w:ascii="黑体" w:eastAsia="黑体" w:hAnsi="黑体" w:cs="仿宋_GB2312"/>
          <w:b/>
          <w:bCs/>
          <w:szCs w:val="21"/>
        </w:rPr>
      </w:pPr>
    </w:p>
    <w:p w:rsidR="00FA60BF" w:rsidRDefault="005C0D60">
      <w:pPr>
        <w:adjustRightInd w:val="0"/>
        <w:snapToGrid w:val="0"/>
        <w:jc w:val="left"/>
        <w:rPr>
          <w:rFonts w:ascii="黑体" w:eastAsia="黑体" w:hAnsi="黑体" w:cs="仿宋_GB2312"/>
          <w:b/>
          <w:bCs/>
          <w:szCs w:val="21"/>
        </w:rPr>
      </w:pPr>
      <w:r>
        <w:rPr>
          <w:rFonts w:ascii="黑体" w:eastAsia="黑体" w:hAnsi="黑体" w:cs="仿宋_GB2312" w:hint="eastAsia"/>
          <w:b/>
          <w:bCs/>
          <w:szCs w:val="21"/>
        </w:rPr>
        <w:t>表6 制造装备</w:t>
      </w:r>
    </w:p>
    <w:tbl>
      <w:tblPr>
        <w:tblW w:w="9390" w:type="dxa"/>
        <w:jc w:val="center"/>
        <w:tblBorders>
          <w:top w:val="double" w:sz="4" w:space="0" w:color="auto"/>
          <w:bottom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281"/>
        <w:gridCol w:w="567"/>
        <w:gridCol w:w="851"/>
        <w:gridCol w:w="2550"/>
        <w:gridCol w:w="2470"/>
      </w:tblGrid>
      <w:tr w:rsidR="00FA60BF">
        <w:trPr>
          <w:tblHeader/>
          <w:jc w:val="center"/>
        </w:trPr>
        <w:tc>
          <w:tcPr>
            <w:tcW w:w="1671" w:type="dxa"/>
            <w:vAlign w:val="center"/>
          </w:tcPr>
          <w:p w:rsidR="00FA60BF" w:rsidRDefault="005C0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设备名称</w:t>
            </w:r>
          </w:p>
        </w:tc>
        <w:tc>
          <w:tcPr>
            <w:tcW w:w="1281" w:type="dxa"/>
            <w:vAlign w:val="center"/>
          </w:tcPr>
          <w:p w:rsidR="00FA60BF" w:rsidRDefault="005C0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设备型号</w:t>
            </w:r>
          </w:p>
        </w:tc>
        <w:tc>
          <w:tcPr>
            <w:tcW w:w="567" w:type="dxa"/>
            <w:vAlign w:val="center"/>
          </w:tcPr>
          <w:p w:rsidR="00FA60BF" w:rsidRDefault="005C0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数量</w:t>
            </w:r>
          </w:p>
        </w:tc>
        <w:tc>
          <w:tcPr>
            <w:tcW w:w="851" w:type="dxa"/>
            <w:vAlign w:val="center"/>
          </w:tcPr>
          <w:p w:rsidR="00FA60BF" w:rsidRDefault="005C0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使用年限</w:t>
            </w:r>
          </w:p>
        </w:tc>
        <w:tc>
          <w:tcPr>
            <w:tcW w:w="2550" w:type="dxa"/>
            <w:vAlign w:val="center"/>
          </w:tcPr>
          <w:p w:rsidR="00FA60BF" w:rsidRDefault="005C0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制造商原产地</w:t>
            </w:r>
          </w:p>
        </w:tc>
        <w:tc>
          <w:tcPr>
            <w:tcW w:w="2470" w:type="dxa"/>
            <w:vAlign w:val="center"/>
          </w:tcPr>
          <w:p w:rsidR="00FA60BF" w:rsidRDefault="005C0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保障产品工艺质量的作用</w:t>
            </w:r>
          </w:p>
        </w:tc>
      </w:tr>
      <w:tr w:rsidR="00FA60BF">
        <w:trPr>
          <w:jc w:val="center"/>
        </w:trPr>
        <w:tc>
          <w:tcPr>
            <w:tcW w:w="1671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81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55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7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1671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81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55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7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1671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81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55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7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1671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81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55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7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1671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281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55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7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1671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81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55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247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</w:tr>
    </w:tbl>
    <w:p w:rsidR="00FA60BF" w:rsidRDefault="005C0D60">
      <w:pPr>
        <w:adjustRightInd w:val="0"/>
        <w:snapToGrid w:val="0"/>
        <w:rPr>
          <w:rFonts w:ascii="Arial" w:eastAsia="黑体" w:hAnsi="Arial" w:cs="Arial"/>
          <w:b/>
          <w:bCs/>
          <w:sz w:val="20"/>
          <w:szCs w:val="20"/>
        </w:rPr>
      </w:pPr>
      <w:r>
        <w:rPr>
          <w:rFonts w:asciiTheme="minorEastAsia" w:eastAsiaTheme="minorEastAsia" w:hAnsiTheme="minorEastAsia" w:cs="仿宋_GB2312" w:hint="eastAsia"/>
          <w:b/>
          <w:bCs/>
          <w:sz w:val="15"/>
          <w:szCs w:val="15"/>
        </w:rPr>
        <w:t>说明：</w:t>
      </w:r>
      <w:r>
        <w:rPr>
          <w:rFonts w:asciiTheme="minorEastAsia" w:eastAsiaTheme="minorEastAsia" w:hAnsiTheme="minorEastAsia" w:cs="仿宋_GB2312" w:hint="eastAsia"/>
          <w:sz w:val="15"/>
          <w:szCs w:val="15"/>
        </w:rPr>
        <w:t>“设备名称”为供应商根据自身情况填写主要设备，可增加其他设备。</w:t>
      </w:r>
    </w:p>
    <w:p w:rsidR="00FA60BF" w:rsidRDefault="00FA60BF">
      <w:pPr>
        <w:adjustRightInd w:val="0"/>
        <w:snapToGrid w:val="0"/>
        <w:jc w:val="center"/>
        <w:rPr>
          <w:rFonts w:ascii="宋体" w:hAnsi="宋体" w:cs="仿宋_GB2312"/>
          <w:b/>
          <w:bCs/>
          <w:szCs w:val="21"/>
        </w:rPr>
      </w:pPr>
    </w:p>
    <w:p w:rsidR="00FA60BF" w:rsidRDefault="005C0D60">
      <w:pPr>
        <w:adjustRightInd w:val="0"/>
        <w:snapToGrid w:val="0"/>
        <w:jc w:val="left"/>
        <w:rPr>
          <w:rFonts w:ascii="黑体" w:eastAsia="黑体" w:hAnsi="黑体" w:cs="仿宋_GB2312"/>
          <w:b/>
          <w:bCs/>
          <w:szCs w:val="21"/>
        </w:rPr>
      </w:pPr>
      <w:r>
        <w:rPr>
          <w:rFonts w:ascii="黑体" w:eastAsia="黑体" w:hAnsi="黑体" w:cs="仿宋_GB2312" w:hint="eastAsia"/>
          <w:b/>
          <w:bCs/>
          <w:szCs w:val="21"/>
        </w:rPr>
        <w:lastRenderedPageBreak/>
        <w:t>表7 试验设备</w:t>
      </w:r>
    </w:p>
    <w:tbl>
      <w:tblPr>
        <w:tblW w:w="9925" w:type="dxa"/>
        <w:jc w:val="center"/>
        <w:tblBorders>
          <w:top w:val="double" w:sz="4" w:space="0" w:color="auto"/>
          <w:bottom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418"/>
        <w:gridCol w:w="567"/>
        <w:gridCol w:w="1559"/>
        <w:gridCol w:w="2410"/>
        <w:gridCol w:w="1904"/>
      </w:tblGrid>
      <w:tr w:rsidR="00FA60BF">
        <w:trPr>
          <w:tblHeader/>
          <w:jc w:val="center"/>
        </w:trPr>
        <w:tc>
          <w:tcPr>
            <w:tcW w:w="2067" w:type="dxa"/>
            <w:vAlign w:val="center"/>
          </w:tcPr>
          <w:p w:rsidR="00FA60BF" w:rsidRDefault="005C0D60">
            <w:pPr>
              <w:widowControl/>
              <w:jc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设备名称</w:t>
            </w:r>
          </w:p>
        </w:tc>
        <w:tc>
          <w:tcPr>
            <w:tcW w:w="1418" w:type="dxa"/>
            <w:vAlign w:val="center"/>
          </w:tcPr>
          <w:p w:rsidR="00FA60BF" w:rsidRDefault="005C0D60">
            <w:pPr>
              <w:widowControl/>
              <w:jc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设备型号</w:t>
            </w:r>
          </w:p>
        </w:tc>
        <w:tc>
          <w:tcPr>
            <w:tcW w:w="567" w:type="dxa"/>
            <w:vAlign w:val="center"/>
          </w:tcPr>
          <w:p w:rsidR="00FA60BF" w:rsidRDefault="005C0D60">
            <w:pPr>
              <w:widowControl/>
              <w:jc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数量</w:t>
            </w:r>
          </w:p>
        </w:tc>
        <w:tc>
          <w:tcPr>
            <w:tcW w:w="1559" w:type="dxa"/>
            <w:vAlign w:val="center"/>
          </w:tcPr>
          <w:p w:rsidR="00FA60BF" w:rsidRDefault="005C0D60">
            <w:pPr>
              <w:widowControl/>
              <w:jc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最近检定时间</w:t>
            </w:r>
          </w:p>
        </w:tc>
        <w:tc>
          <w:tcPr>
            <w:tcW w:w="2410" w:type="dxa"/>
            <w:vAlign w:val="center"/>
          </w:tcPr>
          <w:p w:rsidR="00FA60BF" w:rsidRDefault="005C0D60">
            <w:pPr>
              <w:widowControl/>
              <w:jc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制造商原产地</w:t>
            </w:r>
          </w:p>
        </w:tc>
        <w:tc>
          <w:tcPr>
            <w:tcW w:w="1904" w:type="dxa"/>
            <w:vAlign w:val="center"/>
          </w:tcPr>
          <w:p w:rsidR="00FA60BF" w:rsidRDefault="005C0D60">
            <w:pPr>
              <w:widowControl/>
              <w:jc w:val="center"/>
              <w:rPr>
                <w:rFonts w:ascii="宋体" w:hAnsi="宋体" w:cs="宋体"/>
                <w:b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kern w:val="0"/>
                <w:sz w:val="15"/>
                <w:szCs w:val="15"/>
              </w:rPr>
              <w:t>检测项目</w:t>
            </w:r>
          </w:p>
        </w:tc>
      </w:tr>
      <w:tr w:rsidR="00FA60BF">
        <w:trPr>
          <w:jc w:val="center"/>
        </w:trPr>
        <w:tc>
          <w:tcPr>
            <w:tcW w:w="2067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FA60BF" w:rsidRDefault="005C0D60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YYYY-MM-DD</w:t>
            </w:r>
          </w:p>
        </w:tc>
        <w:tc>
          <w:tcPr>
            <w:tcW w:w="241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2067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FA60BF" w:rsidRDefault="00FA60B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2067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FA60BF" w:rsidRDefault="00FA60B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2067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FA60BF" w:rsidRDefault="00FA60B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2067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FA60BF" w:rsidRDefault="00FA60B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2067" w:type="dxa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FA60BF" w:rsidRDefault="00FA60BF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1904" w:type="dxa"/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sz w:val="15"/>
                <w:szCs w:val="15"/>
              </w:rPr>
            </w:pPr>
          </w:p>
        </w:tc>
      </w:tr>
    </w:tbl>
    <w:p w:rsidR="00FA60BF" w:rsidRDefault="005C0D60">
      <w:pPr>
        <w:spacing w:line="240" w:lineRule="exact"/>
        <w:rPr>
          <w:rFonts w:asciiTheme="minorEastAsia" w:eastAsiaTheme="minorEastAsia" w:hAnsiTheme="minorEastAsia" w:cs="仿宋_GB2312"/>
          <w:sz w:val="15"/>
          <w:szCs w:val="15"/>
        </w:rPr>
      </w:pPr>
      <w:r>
        <w:rPr>
          <w:rFonts w:asciiTheme="minorEastAsia" w:eastAsiaTheme="minorEastAsia" w:hAnsiTheme="minorEastAsia" w:cs="仿宋_GB2312" w:hint="eastAsia"/>
          <w:b/>
          <w:sz w:val="15"/>
          <w:szCs w:val="15"/>
        </w:rPr>
        <w:t>说明：</w:t>
      </w:r>
      <w:r>
        <w:rPr>
          <w:rFonts w:asciiTheme="minorEastAsia" w:eastAsiaTheme="minorEastAsia" w:hAnsiTheme="minorEastAsia" w:cs="仿宋_GB2312" w:hint="eastAsia"/>
          <w:sz w:val="15"/>
          <w:szCs w:val="15"/>
        </w:rPr>
        <w:t>（1）“最近设备检定时间”解释为该试验设备最近一次质检时间。</w:t>
      </w:r>
    </w:p>
    <w:p w:rsidR="00FA60BF" w:rsidRDefault="005C0D60">
      <w:pPr>
        <w:spacing w:line="240" w:lineRule="exact"/>
        <w:rPr>
          <w:rFonts w:asciiTheme="minorEastAsia" w:eastAsiaTheme="minorEastAsia" w:hAnsiTheme="minorEastAsia" w:cs="仿宋_GB2312"/>
          <w:sz w:val="15"/>
          <w:szCs w:val="15"/>
        </w:rPr>
      </w:pPr>
      <w:r>
        <w:rPr>
          <w:rFonts w:asciiTheme="minorEastAsia" w:eastAsiaTheme="minorEastAsia" w:hAnsiTheme="minorEastAsia" w:cs="仿宋_GB2312" w:hint="eastAsia"/>
          <w:sz w:val="15"/>
          <w:szCs w:val="15"/>
        </w:rPr>
        <w:t>（2）“设备名称”为供应商根据自身情况填写主要设备。</w:t>
      </w:r>
    </w:p>
    <w:p w:rsidR="00FA60BF" w:rsidRDefault="00FA60BF">
      <w:pPr>
        <w:adjustRightInd w:val="0"/>
        <w:snapToGrid w:val="0"/>
        <w:jc w:val="center"/>
        <w:rPr>
          <w:rFonts w:ascii="黑体" w:eastAsia="黑体" w:cs="仿宋_GB2312"/>
          <w:b/>
          <w:bCs/>
          <w:sz w:val="20"/>
          <w:szCs w:val="20"/>
        </w:rPr>
      </w:pPr>
    </w:p>
    <w:p w:rsidR="00FA60BF" w:rsidRDefault="005C0D60">
      <w:pPr>
        <w:adjustRightInd w:val="0"/>
        <w:snapToGrid w:val="0"/>
        <w:jc w:val="left"/>
        <w:rPr>
          <w:rFonts w:ascii="黑体" w:eastAsia="黑体" w:hAnsi="黑体" w:cs="仿宋_GB2312"/>
          <w:b/>
          <w:bCs/>
          <w:szCs w:val="21"/>
        </w:rPr>
      </w:pPr>
      <w:r>
        <w:rPr>
          <w:rFonts w:ascii="黑体" w:eastAsia="黑体" w:hAnsi="黑体" w:cs="仿宋_GB2312" w:hint="eastAsia"/>
          <w:b/>
          <w:bCs/>
          <w:szCs w:val="21"/>
        </w:rPr>
        <w:t>表8 制造工艺</w:t>
      </w:r>
      <w:r w:rsidR="00E50582">
        <w:rPr>
          <w:rFonts w:ascii="黑体" w:eastAsia="黑体" w:hAnsi="黑体" w:cs="仿宋_GB2312" w:hint="eastAsia"/>
          <w:b/>
          <w:bCs/>
          <w:szCs w:val="21"/>
        </w:rPr>
        <w:t>及原材料</w:t>
      </w:r>
      <w:r w:rsidR="00BC0084">
        <w:rPr>
          <w:rFonts w:ascii="黑体" w:eastAsia="黑体" w:hAnsi="黑体" w:cs="仿宋_GB2312" w:hint="eastAsia"/>
          <w:b/>
          <w:bCs/>
          <w:szCs w:val="21"/>
        </w:rPr>
        <w:t>组部件</w:t>
      </w:r>
      <w:r w:rsidR="00E50582">
        <w:rPr>
          <w:rFonts w:ascii="黑体" w:eastAsia="黑体" w:hAnsi="黑体" w:cs="仿宋_GB2312" w:hint="eastAsia"/>
          <w:b/>
          <w:bCs/>
          <w:szCs w:val="21"/>
        </w:rPr>
        <w:t>管理</w:t>
      </w:r>
    </w:p>
    <w:tbl>
      <w:tblPr>
        <w:tblW w:w="9775" w:type="dxa"/>
        <w:jc w:val="center"/>
        <w:tblBorders>
          <w:top w:val="double" w:sz="4" w:space="0" w:color="auto"/>
          <w:bottom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563"/>
        <w:gridCol w:w="4201"/>
      </w:tblGrid>
      <w:tr w:rsidR="00FA60BF" w:rsidTr="00BC0084">
        <w:trPr>
          <w:tblHeader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FA60BF" w:rsidRDefault="005C0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工艺环节名称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FA60BF" w:rsidRDefault="005C0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主要关键措施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FA60BF" w:rsidRDefault="005C0D60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保障提升产品性能质量的作用</w:t>
            </w:r>
          </w:p>
        </w:tc>
      </w:tr>
      <w:tr w:rsidR="00FA60BF" w:rsidTr="00BC0084">
        <w:trPr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A60BF" w:rsidRDefault="00FA60BF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FA60BF" w:rsidRDefault="00FA60BF">
            <w:pPr>
              <w:rPr>
                <w:rFonts w:ascii="宋体" w:hAnsi="宋体"/>
                <w:sz w:val="15"/>
                <w:szCs w:val="15"/>
              </w:rPr>
            </w:pPr>
          </w:p>
        </w:tc>
      </w:tr>
      <w:tr w:rsidR="00FA60BF" w:rsidTr="00BC0084">
        <w:trPr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A60BF" w:rsidRDefault="00FA60BF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FA60BF" w:rsidRDefault="00FA60BF">
            <w:pPr>
              <w:rPr>
                <w:rFonts w:ascii="宋体" w:hAnsi="宋体"/>
                <w:sz w:val="15"/>
                <w:szCs w:val="15"/>
              </w:rPr>
            </w:pPr>
          </w:p>
        </w:tc>
      </w:tr>
      <w:tr w:rsidR="00FA60BF" w:rsidTr="00BC0084">
        <w:trPr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FA60BF" w:rsidRDefault="00FA60BF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FA60BF" w:rsidRDefault="00FA60BF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FA60BF" w:rsidRDefault="00FA60BF">
            <w:pPr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BC0084" w:rsidRDefault="00BC0084">
      <w:pPr>
        <w:spacing w:line="240" w:lineRule="exact"/>
        <w:rPr>
          <w:rFonts w:ascii="Arial" w:eastAsia="黑体" w:hAnsi="Arial" w:cs="Arial" w:hint="eastAsia"/>
          <w:b/>
          <w:bCs/>
          <w:sz w:val="15"/>
          <w:szCs w:val="15"/>
        </w:rPr>
      </w:pPr>
    </w:p>
    <w:tbl>
      <w:tblPr>
        <w:tblW w:w="9775" w:type="dxa"/>
        <w:jc w:val="center"/>
        <w:tblBorders>
          <w:top w:val="double" w:sz="4" w:space="0" w:color="auto"/>
          <w:bottom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563"/>
        <w:gridCol w:w="4201"/>
      </w:tblGrid>
      <w:tr w:rsidR="00BC0084" w:rsidTr="00BC0084">
        <w:trPr>
          <w:tblHeader/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BC0084" w:rsidRDefault="00BC0084" w:rsidP="00A41146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主要原材料组部件类别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BC0084" w:rsidRDefault="00BC0084" w:rsidP="00BC0084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原材料组部件型号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BC0084" w:rsidRDefault="00BC0084" w:rsidP="00A41146">
            <w:pPr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原材料组部件主要供货商</w:t>
            </w:r>
          </w:p>
        </w:tc>
      </w:tr>
      <w:tr w:rsidR="00BC0084" w:rsidTr="00BC0084">
        <w:trPr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BC0084" w:rsidRDefault="00BC0084" w:rsidP="00A41146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BC0084" w:rsidRDefault="00BC0084" w:rsidP="00A41146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BC0084" w:rsidRDefault="00BC0084" w:rsidP="00A41146">
            <w:pPr>
              <w:rPr>
                <w:rFonts w:ascii="宋体" w:hAnsi="宋体"/>
                <w:sz w:val="15"/>
                <w:szCs w:val="15"/>
              </w:rPr>
            </w:pPr>
          </w:p>
        </w:tc>
      </w:tr>
      <w:tr w:rsidR="00BC0084" w:rsidTr="00BC0084">
        <w:trPr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BC0084" w:rsidRDefault="00BC0084" w:rsidP="00A41146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BC0084" w:rsidRDefault="00BC0084" w:rsidP="00A41146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BC0084" w:rsidRDefault="00BC0084" w:rsidP="00A41146">
            <w:pPr>
              <w:rPr>
                <w:rFonts w:ascii="宋体" w:hAnsi="宋体"/>
                <w:sz w:val="15"/>
                <w:szCs w:val="15"/>
              </w:rPr>
            </w:pPr>
          </w:p>
        </w:tc>
      </w:tr>
      <w:tr w:rsidR="00BC0084" w:rsidTr="00BC0084">
        <w:trPr>
          <w:jc w:val="center"/>
        </w:trPr>
        <w:tc>
          <w:tcPr>
            <w:tcW w:w="2011" w:type="dxa"/>
            <w:shd w:val="clear" w:color="auto" w:fill="auto"/>
            <w:vAlign w:val="center"/>
          </w:tcPr>
          <w:p w:rsidR="00BC0084" w:rsidRDefault="00BC0084" w:rsidP="00A41146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BC0084" w:rsidRDefault="00BC0084" w:rsidP="00A41146">
            <w:pPr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201" w:type="dxa"/>
            <w:shd w:val="clear" w:color="auto" w:fill="auto"/>
            <w:vAlign w:val="center"/>
          </w:tcPr>
          <w:p w:rsidR="00BC0084" w:rsidRDefault="00BC0084" w:rsidP="00A41146">
            <w:pPr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FA60BF" w:rsidRDefault="005C0D60">
      <w:pPr>
        <w:spacing w:line="240" w:lineRule="exact"/>
        <w:rPr>
          <w:rFonts w:ascii="宋体" w:hAnsi="宋体" w:cs="仿宋_GB2312"/>
          <w:sz w:val="15"/>
          <w:szCs w:val="15"/>
        </w:rPr>
      </w:pPr>
      <w:r>
        <w:rPr>
          <w:rFonts w:ascii="Arial" w:eastAsia="黑体" w:hAnsi="Arial" w:cs="Arial" w:hint="eastAsia"/>
          <w:b/>
          <w:bCs/>
          <w:sz w:val="15"/>
          <w:szCs w:val="15"/>
        </w:rPr>
        <w:t>说明：</w:t>
      </w:r>
      <w:r>
        <w:rPr>
          <w:rFonts w:ascii="Arial" w:eastAsia="黑体" w:hAnsi="Arial" w:cs="Arial" w:hint="eastAsia"/>
          <w:bCs/>
          <w:sz w:val="15"/>
          <w:szCs w:val="15"/>
        </w:rPr>
        <w:t>（</w:t>
      </w:r>
      <w:r>
        <w:rPr>
          <w:rFonts w:ascii="宋体" w:hAnsi="宋体" w:cs="仿宋_GB2312" w:hint="eastAsia"/>
          <w:sz w:val="15"/>
          <w:szCs w:val="15"/>
        </w:rPr>
        <w:t>1）请根据产品类别分别填写表8。</w:t>
      </w:r>
    </w:p>
    <w:p w:rsidR="00FA60BF" w:rsidRDefault="005C0D60">
      <w:pPr>
        <w:spacing w:line="240" w:lineRule="exact"/>
        <w:rPr>
          <w:rFonts w:ascii="宋体" w:hAnsi="宋体" w:cs="仿宋_GB2312"/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（2）请概要填写本企业各关键工艺环节、主要控制措施及作用。</w:t>
      </w:r>
    </w:p>
    <w:p w:rsidR="00FA60BF" w:rsidRDefault="005C0D60">
      <w:pPr>
        <w:adjustRightInd w:val="0"/>
        <w:snapToGrid w:val="0"/>
        <w:rPr>
          <w:rFonts w:ascii="宋体" w:hAnsi="宋体" w:cs="仿宋_GB2312" w:hint="eastAsia"/>
          <w:sz w:val="15"/>
          <w:szCs w:val="15"/>
        </w:rPr>
      </w:pPr>
      <w:r>
        <w:rPr>
          <w:rFonts w:ascii="宋体" w:hAnsi="宋体" w:cs="仿宋_GB2312" w:hint="eastAsia"/>
          <w:sz w:val="15"/>
          <w:szCs w:val="15"/>
        </w:rPr>
        <w:t>（3）供应商在填写该表格内容时，文字描述不宜过多。</w:t>
      </w:r>
    </w:p>
    <w:p w:rsidR="00BC0084" w:rsidRDefault="00BC0084">
      <w:pPr>
        <w:adjustRightInd w:val="0"/>
        <w:snapToGrid w:val="0"/>
        <w:rPr>
          <w:rFonts w:ascii="Arial" w:eastAsia="黑体" w:hAnsi="Arial" w:cs="Arial"/>
          <w:b/>
          <w:bCs/>
          <w:sz w:val="20"/>
          <w:szCs w:val="20"/>
        </w:rPr>
      </w:pPr>
      <w:r>
        <w:rPr>
          <w:rFonts w:ascii="宋体" w:hAnsi="宋体" w:cs="仿宋_GB2312" w:hint="eastAsia"/>
          <w:sz w:val="15"/>
          <w:szCs w:val="15"/>
        </w:rPr>
        <w:t>（4）原材料组部件请填写主要、核心、关键的原材料组部件。</w:t>
      </w:r>
    </w:p>
    <w:p w:rsidR="00FA60BF" w:rsidRDefault="00FA60BF">
      <w:pPr>
        <w:rPr>
          <w:rFonts w:ascii="宋体" w:hAnsi="宋体" w:cs="宋体"/>
        </w:rPr>
      </w:pPr>
    </w:p>
    <w:p w:rsidR="00FA60BF" w:rsidRDefault="005C0D60">
      <w:pPr>
        <w:adjustRightInd w:val="0"/>
        <w:snapToGrid w:val="0"/>
        <w:jc w:val="left"/>
        <w:rPr>
          <w:rFonts w:ascii="黑体" w:eastAsia="黑体" w:hAnsi="黑体" w:cs="仿宋_GB2312"/>
          <w:b/>
          <w:bCs/>
          <w:szCs w:val="21"/>
        </w:rPr>
      </w:pPr>
      <w:r>
        <w:rPr>
          <w:rFonts w:ascii="黑体" w:eastAsia="黑体" w:hAnsi="黑体" w:cs="仿宋_GB2312" w:hint="eastAsia"/>
          <w:b/>
          <w:bCs/>
          <w:szCs w:val="21"/>
        </w:rPr>
        <w:t>表9生产环境</w:t>
      </w:r>
    </w:p>
    <w:tbl>
      <w:tblPr>
        <w:tblW w:w="9846" w:type="dxa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1843"/>
        <w:gridCol w:w="1741"/>
        <w:gridCol w:w="2940"/>
      </w:tblGrid>
      <w:tr w:rsidR="00FA60BF">
        <w:trPr>
          <w:trHeight w:val="272"/>
          <w:tblHeader/>
          <w:jc w:val="center"/>
        </w:trPr>
        <w:tc>
          <w:tcPr>
            <w:tcW w:w="516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项目</w:t>
            </w:r>
          </w:p>
        </w:tc>
        <w:tc>
          <w:tcPr>
            <w:tcW w:w="17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单位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b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sz w:val="15"/>
                <w:szCs w:val="15"/>
              </w:rPr>
              <w:t>制造厂填写</w:t>
            </w:r>
          </w:p>
        </w:tc>
      </w:tr>
      <w:tr w:rsidR="00FA60BF">
        <w:trPr>
          <w:trHeight w:val="272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厂区总面积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m2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72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封闭厂房总面积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m2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72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净化车间总面积（如有）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m2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72"/>
          <w:jc w:val="center"/>
        </w:trPr>
        <w:tc>
          <w:tcPr>
            <w:tcW w:w="33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净化车间1</w:t>
            </w:r>
          </w:p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（具体功能）（如有）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面积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m2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72"/>
          <w:jc w:val="center"/>
        </w:trPr>
        <w:tc>
          <w:tcPr>
            <w:tcW w:w="33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温度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72"/>
          <w:jc w:val="center"/>
        </w:trPr>
        <w:tc>
          <w:tcPr>
            <w:tcW w:w="33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相对湿度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%</w:t>
            </w:r>
            <w:proofErr w:type="spellStart"/>
            <w:r>
              <w:rPr>
                <w:rFonts w:ascii="宋体" w:hAnsi="宋体" w:hint="eastAsia"/>
                <w:sz w:val="15"/>
                <w:szCs w:val="15"/>
              </w:rPr>
              <w:t>rh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72"/>
          <w:jc w:val="center"/>
        </w:trPr>
        <w:tc>
          <w:tcPr>
            <w:tcW w:w="33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降尘量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g/m2·30天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72"/>
          <w:jc w:val="center"/>
        </w:trPr>
        <w:tc>
          <w:tcPr>
            <w:tcW w:w="3322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净化车间2</w:t>
            </w:r>
          </w:p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（具体功能）（如有）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面积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m2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72"/>
          <w:jc w:val="center"/>
        </w:trPr>
        <w:tc>
          <w:tcPr>
            <w:tcW w:w="3322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温度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72"/>
          <w:jc w:val="center"/>
        </w:trPr>
        <w:tc>
          <w:tcPr>
            <w:tcW w:w="3322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相对湿度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%</w:t>
            </w:r>
            <w:proofErr w:type="spellStart"/>
            <w:r>
              <w:rPr>
                <w:rFonts w:ascii="宋体" w:hAnsi="宋体" w:hint="eastAsia"/>
                <w:sz w:val="15"/>
                <w:szCs w:val="15"/>
              </w:rPr>
              <w:t>rh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FA60BF">
        <w:trPr>
          <w:trHeight w:val="272"/>
          <w:jc w:val="center"/>
        </w:trPr>
        <w:tc>
          <w:tcPr>
            <w:tcW w:w="3322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降尘量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60BF" w:rsidRDefault="005C0D60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g/m2·30天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A60BF" w:rsidRDefault="00FA60BF">
            <w:pPr>
              <w:spacing w:line="24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 w:rsidR="00FA60BF" w:rsidRDefault="00FA60BF">
      <w:pPr>
        <w:tabs>
          <w:tab w:val="left" w:pos="8789"/>
        </w:tabs>
        <w:adjustRightInd w:val="0"/>
        <w:snapToGrid w:val="0"/>
        <w:ind w:rightChars="26" w:right="55"/>
        <w:jc w:val="right"/>
        <w:rPr>
          <w:rFonts w:ascii="宋体" w:hAnsi="宋体" w:cs="仿宋_GB2312"/>
        </w:rPr>
      </w:pPr>
    </w:p>
    <w:p w:rsidR="00FA60BF" w:rsidRDefault="005C0D60">
      <w:pPr>
        <w:adjustRightInd w:val="0"/>
        <w:snapToGrid w:val="0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表</w:t>
      </w:r>
      <w:r>
        <w:rPr>
          <w:rFonts w:ascii="黑体" w:eastAsia="黑体" w:hAnsi="黑体"/>
          <w:b/>
        </w:rPr>
        <w:t>1</w:t>
      </w:r>
      <w:r>
        <w:rPr>
          <w:rFonts w:ascii="黑体" w:eastAsia="黑体" w:hAnsi="黑体" w:hint="eastAsia"/>
          <w:b/>
        </w:rPr>
        <w:t>0生产能力表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3989"/>
        <w:gridCol w:w="3358"/>
      </w:tblGrid>
      <w:tr w:rsidR="00FA60BF">
        <w:trPr>
          <w:jc w:val="center"/>
        </w:trPr>
        <w:tc>
          <w:tcPr>
            <w:tcW w:w="1692" w:type="dxa"/>
            <w:tcBorders>
              <w:top w:val="double" w:sz="4" w:space="0" w:color="auto"/>
              <w:left w:val="nil"/>
            </w:tcBorders>
            <w:vAlign w:val="bottom"/>
          </w:tcPr>
          <w:p w:rsidR="00FA60BF" w:rsidRDefault="005C0D60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sz w:val="15"/>
                <w:szCs w:val="15"/>
              </w:rPr>
              <w:t>产品名称</w:t>
            </w:r>
          </w:p>
        </w:tc>
        <w:tc>
          <w:tcPr>
            <w:tcW w:w="3989" w:type="dxa"/>
            <w:tcBorders>
              <w:top w:val="double" w:sz="4" w:space="0" w:color="auto"/>
            </w:tcBorders>
            <w:vAlign w:val="bottom"/>
          </w:tcPr>
          <w:p w:rsidR="00FA60BF" w:rsidRDefault="005C0D60" w:rsidP="00FE5372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sz w:val="15"/>
                <w:szCs w:val="15"/>
              </w:rPr>
              <w:t>数量（</w:t>
            </w:r>
            <w:r w:rsidR="00FE5372">
              <w:rPr>
                <w:rFonts w:ascii="宋体" w:hAnsi="宋体" w:cs="宋体" w:hint="eastAsia"/>
                <w:b/>
                <w:sz w:val="15"/>
                <w:szCs w:val="15"/>
              </w:rPr>
              <w:t>套</w:t>
            </w:r>
            <w:r>
              <w:rPr>
                <w:rFonts w:ascii="宋体" w:hAnsi="宋体" w:cs="宋体"/>
                <w:b/>
                <w:sz w:val="15"/>
                <w:szCs w:val="15"/>
              </w:rPr>
              <w:t>/</w:t>
            </w:r>
            <w:r>
              <w:rPr>
                <w:rFonts w:ascii="宋体" w:hAnsi="宋体" w:cs="宋体" w:hint="eastAsia"/>
                <w:b/>
                <w:sz w:val="15"/>
                <w:szCs w:val="15"/>
              </w:rPr>
              <w:t>年）</w:t>
            </w:r>
          </w:p>
        </w:tc>
        <w:tc>
          <w:tcPr>
            <w:tcW w:w="3358" w:type="dxa"/>
            <w:tcBorders>
              <w:top w:val="double" w:sz="4" w:space="0" w:color="auto"/>
              <w:right w:val="nil"/>
            </w:tcBorders>
            <w:vAlign w:val="bottom"/>
          </w:tcPr>
          <w:p w:rsidR="00FA60BF" w:rsidRDefault="005C0D60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sz w:val="15"/>
                <w:szCs w:val="15"/>
              </w:rPr>
              <w:t>备注</w:t>
            </w:r>
          </w:p>
        </w:tc>
      </w:tr>
      <w:tr w:rsidR="00FA60BF">
        <w:trPr>
          <w:jc w:val="center"/>
        </w:trPr>
        <w:tc>
          <w:tcPr>
            <w:tcW w:w="1692" w:type="dxa"/>
            <w:tcBorders>
              <w:left w:val="nil"/>
            </w:tcBorders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3989" w:type="dxa"/>
          </w:tcPr>
          <w:p w:rsidR="00FA60BF" w:rsidRDefault="00FA60BF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358" w:type="dxa"/>
            <w:tcBorders>
              <w:right w:val="nil"/>
            </w:tcBorders>
          </w:tcPr>
          <w:p w:rsidR="00FA60BF" w:rsidRDefault="00FA60BF">
            <w:pPr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1692" w:type="dxa"/>
            <w:tcBorders>
              <w:left w:val="nil"/>
            </w:tcBorders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3989" w:type="dxa"/>
          </w:tcPr>
          <w:p w:rsidR="00FA60BF" w:rsidRDefault="00FA60BF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358" w:type="dxa"/>
            <w:tcBorders>
              <w:right w:val="nil"/>
            </w:tcBorders>
          </w:tcPr>
          <w:p w:rsidR="00FA60BF" w:rsidRDefault="00FA60BF">
            <w:pPr>
              <w:rPr>
                <w:rFonts w:ascii="宋体" w:hAnsi="宋体" w:cs="宋体"/>
                <w:sz w:val="15"/>
                <w:szCs w:val="15"/>
              </w:rPr>
            </w:pPr>
          </w:p>
        </w:tc>
      </w:tr>
      <w:tr w:rsidR="00FA60BF">
        <w:trPr>
          <w:jc w:val="center"/>
        </w:trPr>
        <w:tc>
          <w:tcPr>
            <w:tcW w:w="1692" w:type="dxa"/>
            <w:tcBorders>
              <w:left w:val="nil"/>
              <w:bottom w:val="double" w:sz="4" w:space="0" w:color="auto"/>
            </w:tcBorders>
            <w:vAlign w:val="center"/>
          </w:tcPr>
          <w:p w:rsidR="00FA60BF" w:rsidRDefault="00FA60BF">
            <w:pPr>
              <w:jc w:val="center"/>
              <w:rPr>
                <w:rFonts w:ascii="宋体" w:hAnsi="宋体" w:cs="宋体"/>
                <w:b/>
                <w:sz w:val="15"/>
                <w:szCs w:val="15"/>
              </w:rPr>
            </w:pPr>
          </w:p>
        </w:tc>
        <w:tc>
          <w:tcPr>
            <w:tcW w:w="3989" w:type="dxa"/>
            <w:tcBorders>
              <w:bottom w:val="double" w:sz="4" w:space="0" w:color="auto"/>
            </w:tcBorders>
          </w:tcPr>
          <w:p w:rsidR="00FA60BF" w:rsidRDefault="00FA60BF">
            <w:pPr>
              <w:rPr>
                <w:rFonts w:ascii="宋体" w:hAnsi="宋体" w:cs="宋体"/>
                <w:sz w:val="15"/>
                <w:szCs w:val="15"/>
              </w:rPr>
            </w:pPr>
          </w:p>
        </w:tc>
        <w:tc>
          <w:tcPr>
            <w:tcW w:w="3358" w:type="dxa"/>
            <w:tcBorders>
              <w:bottom w:val="double" w:sz="4" w:space="0" w:color="auto"/>
              <w:right w:val="nil"/>
            </w:tcBorders>
          </w:tcPr>
          <w:p w:rsidR="00FA60BF" w:rsidRDefault="00FA60BF">
            <w:pPr>
              <w:rPr>
                <w:rFonts w:ascii="宋体" w:hAnsi="宋体" w:cs="宋体"/>
                <w:sz w:val="15"/>
                <w:szCs w:val="15"/>
              </w:rPr>
            </w:pPr>
          </w:p>
        </w:tc>
      </w:tr>
    </w:tbl>
    <w:p w:rsidR="00FA60BF" w:rsidRDefault="005C0D60" w:rsidP="00BC0084">
      <w:pPr>
        <w:adjustRightInd w:val="0"/>
        <w:snapToGrid w:val="0"/>
        <w:rPr>
          <w:rFonts w:ascii="宋体" w:hAnsi="宋体" w:cs="宋体"/>
          <w:szCs w:val="21"/>
        </w:rPr>
      </w:pPr>
      <w:r>
        <w:rPr>
          <w:rFonts w:hint="eastAsia"/>
          <w:b/>
          <w:sz w:val="15"/>
          <w:szCs w:val="15"/>
        </w:rPr>
        <w:t>说明：</w:t>
      </w:r>
      <w:r>
        <w:rPr>
          <w:rFonts w:hint="eastAsia"/>
          <w:sz w:val="15"/>
          <w:szCs w:val="15"/>
        </w:rPr>
        <w:t>每种物资</w:t>
      </w:r>
      <w:bookmarkStart w:id="0" w:name="_GoBack"/>
      <w:bookmarkEnd w:id="0"/>
      <w:r>
        <w:rPr>
          <w:rFonts w:hint="eastAsia"/>
          <w:sz w:val="15"/>
          <w:szCs w:val="15"/>
        </w:rPr>
        <w:t>小类一行。</w:t>
      </w:r>
    </w:p>
    <w:sectPr w:rsidR="00FA60BF" w:rsidSect="00FA60BF">
      <w:headerReference w:type="default" r:id="rId9"/>
      <w:footerReference w:type="even" r:id="rId10"/>
      <w:footerReference w:type="default" r:id="rId11"/>
      <w:type w:val="continuous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E6" w:rsidRDefault="008D0DE6" w:rsidP="00FA60BF">
      <w:r>
        <w:separator/>
      </w:r>
    </w:p>
  </w:endnote>
  <w:endnote w:type="continuationSeparator" w:id="0">
    <w:p w:rsidR="008D0DE6" w:rsidRDefault="008D0DE6" w:rsidP="00F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BF" w:rsidRDefault="00F2095D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C0D6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A60BF" w:rsidRDefault="00FA60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BF" w:rsidRDefault="00F2095D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C0D6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2816">
      <w:rPr>
        <w:rStyle w:val="ae"/>
        <w:noProof/>
      </w:rPr>
      <w:t>2</w:t>
    </w:r>
    <w:r>
      <w:rPr>
        <w:rStyle w:val="ae"/>
      </w:rPr>
      <w:fldChar w:fldCharType="end"/>
    </w:r>
  </w:p>
  <w:p w:rsidR="00FA60BF" w:rsidRDefault="00FA60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E6" w:rsidRDefault="008D0DE6" w:rsidP="00FA60BF">
      <w:r>
        <w:separator/>
      </w:r>
    </w:p>
  </w:footnote>
  <w:footnote w:type="continuationSeparator" w:id="0">
    <w:p w:rsidR="008D0DE6" w:rsidRDefault="008D0DE6" w:rsidP="00FA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BF" w:rsidRDefault="00FA60BF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CBA"/>
    <w:rsid w:val="00001A8E"/>
    <w:rsid w:val="00004E32"/>
    <w:rsid w:val="0001015E"/>
    <w:rsid w:val="00012570"/>
    <w:rsid w:val="0001670A"/>
    <w:rsid w:val="00023CA8"/>
    <w:rsid w:val="0002680A"/>
    <w:rsid w:val="00030412"/>
    <w:rsid w:val="000305F8"/>
    <w:rsid w:val="00031CB8"/>
    <w:rsid w:val="000406A9"/>
    <w:rsid w:val="0004115A"/>
    <w:rsid w:val="00043784"/>
    <w:rsid w:val="000451C9"/>
    <w:rsid w:val="0005664B"/>
    <w:rsid w:val="000614CF"/>
    <w:rsid w:val="00062DD1"/>
    <w:rsid w:val="00062E24"/>
    <w:rsid w:val="00071F5E"/>
    <w:rsid w:val="00073336"/>
    <w:rsid w:val="00076924"/>
    <w:rsid w:val="00077477"/>
    <w:rsid w:val="00084E17"/>
    <w:rsid w:val="000861AA"/>
    <w:rsid w:val="000918FA"/>
    <w:rsid w:val="00091BE6"/>
    <w:rsid w:val="000927ED"/>
    <w:rsid w:val="000A33A8"/>
    <w:rsid w:val="000A38AE"/>
    <w:rsid w:val="000A6A93"/>
    <w:rsid w:val="000A6C6A"/>
    <w:rsid w:val="000B76FF"/>
    <w:rsid w:val="000C58EB"/>
    <w:rsid w:val="000D1CC9"/>
    <w:rsid w:val="000E2F9E"/>
    <w:rsid w:val="000E3676"/>
    <w:rsid w:val="000E4D99"/>
    <w:rsid w:val="000F3B0C"/>
    <w:rsid w:val="00101B63"/>
    <w:rsid w:val="0011174B"/>
    <w:rsid w:val="00115B39"/>
    <w:rsid w:val="001167CA"/>
    <w:rsid w:val="00121F0F"/>
    <w:rsid w:val="00130544"/>
    <w:rsid w:val="00135663"/>
    <w:rsid w:val="00135AB6"/>
    <w:rsid w:val="00136C7E"/>
    <w:rsid w:val="00143240"/>
    <w:rsid w:val="0014520F"/>
    <w:rsid w:val="00145FB7"/>
    <w:rsid w:val="001476B8"/>
    <w:rsid w:val="00150C56"/>
    <w:rsid w:val="00152E5C"/>
    <w:rsid w:val="00173859"/>
    <w:rsid w:val="001743A2"/>
    <w:rsid w:val="00176178"/>
    <w:rsid w:val="00181292"/>
    <w:rsid w:val="0018604C"/>
    <w:rsid w:val="00193542"/>
    <w:rsid w:val="00194043"/>
    <w:rsid w:val="001950B3"/>
    <w:rsid w:val="001B2128"/>
    <w:rsid w:val="001B2923"/>
    <w:rsid w:val="001B3DCB"/>
    <w:rsid w:val="001B719E"/>
    <w:rsid w:val="001C3FB7"/>
    <w:rsid w:val="001D1DA4"/>
    <w:rsid w:val="001D6526"/>
    <w:rsid w:val="001E78EA"/>
    <w:rsid w:val="001F1EF2"/>
    <w:rsid w:val="001F1F14"/>
    <w:rsid w:val="001F4006"/>
    <w:rsid w:val="001F7959"/>
    <w:rsid w:val="00205831"/>
    <w:rsid w:val="00206D41"/>
    <w:rsid w:val="00215773"/>
    <w:rsid w:val="00231AD0"/>
    <w:rsid w:val="00237ECE"/>
    <w:rsid w:val="00246B53"/>
    <w:rsid w:val="0025190C"/>
    <w:rsid w:val="00255650"/>
    <w:rsid w:val="00266701"/>
    <w:rsid w:val="00266990"/>
    <w:rsid w:val="0027064A"/>
    <w:rsid w:val="002718CE"/>
    <w:rsid w:val="002830AD"/>
    <w:rsid w:val="002912D9"/>
    <w:rsid w:val="002947EF"/>
    <w:rsid w:val="002A0E43"/>
    <w:rsid w:val="002A2C4A"/>
    <w:rsid w:val="002A39A1"/>
    <w:rsid w:val="002A513C"/>
    <w:rsid w:val="002B0D03"/>
    <w:rsid w:val="002B35EC"/>
    <w:rsid w:val="002C5756"/>
    <w:rsid w:val="002C7461"/>
    <w:rsid w:val="002D307F"/>
    <w:rsid w:val="002D4133"/>
    <w:rsid w:val="002D787D"/>
    <w:rsid w:val="002E4364"/>
    <w:rsid w:val="002E6B92"/>
    <w:rsid w:val="002F04FF"/>
    <w:rsid w:val="002F0A7B"/>
    <w:rsid w:val="002F3C9E"/>
    <w:rsid w:val="00304ABD"/>
    <w:rsid w:val="00313F73"/>
    <w:rsid w:val="0031624E"/>
    <w:rsid w:val="00317AA5"/>
    <w:rsid w:val="00322DDD"/>
    <w:rsid w:val="00323E1C"/>
    <w:rsid w:val="00326DA8"/>
    <w:rsid w:val="0033244A"/>
    <w:rsid w:val="00340445"/>
    <w:rsid w:val="00341C61"/>
    <w:rsid w:val="003431D7"/>
    <w:rsid w:val="00345B7E"/>
    <w:rsid w:val="00345CB4"/>
    <w:rsid w:val="00347A13"/>
    <w:rsid w:val="00351650"/>
    <w:rsid w:val="003523DA"/>
    <w:rsid w:val="003532D9"/>
    <w:rsid w:val="003548EB"/>
    <w:rsid w:val="00377701"/>
    <w:rsid w:val="00384B17"/>
    <w:rsid w:val="00385A2D"/>
    <w:rsid w:val="003924C5"/>
    <w:rsid w:val="00393F1E"/>
    <w:rsid w:val="00397753"/>
    <w:rsid w:val="00397D12"/>
    <w:rsid w:val="003A0D0F"/>
    <w:rsid w:val="003B21B8"/>
    <w:rsid w:val="003B6C8B"/>
    <w:rsid w:val="003B72C9"/>
    <w:rsid w:val="003C37FD"/>
    <w:rsid w:val="003D2940"/>
    <w:rsid w:val="003D3FE3"/>
    <w:rsid w:val="003D6F7A"/>
    <w:rsid w:val="003E4B71"/>
    <w:rsid w:val="003E4EC0"/>
    <w:rsid w:val="003E665D"/>
    <w:rsid w:val="003F0D28"/>
    <w:rsid w:val="003F4E58"/>
    <w:rsid w:val="003F6B1F"/>
    <w:rsid w:val="004053FB"/>
    <w:rsid w:val="00413B7B"/>
    <w:rsid w:val="004218F3"/>
    <w:rsid w:val="00421AD6"/>
    <w:rsid w:val="004316ED"/>
    <w:rsid w:val="00433411"/>
    <w:rsid w:val="00435263"/>
    <w:rsid w:val="004436E9"/>
    <w:rsid w:val="00445F05"/>
    <w:rsid w:val="00446EBA"/>
    <w:rsid w:val="00453AFA"/>
    <w:rsid w:val="0045450F"/>
    <w:rsid w:val="004755BF"/>
    <w:rsid w:val="00480533"/>
    <w:rsid w:val="00482440"/>
    <w:rsid w:val="0048572C"/>
    <w:rsid w:val="004868CF"/>
    <w:rsid w:val="004A2355"/>
    <w:rsid w:val="004A7064"/>
    <w:rsid w:val="004B2569"/>
    <w:rsid w:val="004C3AF3"/>
    <w:rsid w:val="004D1E59"/>
    <w:rsid w:val="004D2705"/>
    <w:rsid w:val="004D7858"/>
    <w:rsid w:val="004D7C03"/>
    <w:rsid w:val="004F130B"/>
    <w:rsid w:val="004F20C8"/>
    <w:rsid w:val="00505A78"/>
    <w:rsid w:val="005111D8"/>
    <w:rsid w:val="0051573F"/>
    <w:rsid w:val="005245A9"/>
    <w:rsid w:val="00530B67"/>
    <w:rsid w:val="00532AC2"/>
    <w:rsid w:val="0053412F"/>
    <w:rsid w:val="00536664"/>
    <w:rsid w:val="00537271"/>
    <w:rsid w:val="00540B3D"/>
    <w:rsid w:val="00541C4A"/>
    <w:rsid w:val="00545673"/>
    <w:rsid w:val="0055327E"/>
    <w:rsid w:val="0056235A"/>
    <w:rsid w:val="005627F5"/>
    <w:rsid w:val="00580F79"/>
    <w:rsid w:val="00582776"/>
    <w:rsid w:val="00590AB4"/>
    <w:rsid w:val="00590BB6"/>
    <w:rsid w:val="0059189D"/>
    <w:rsid w:val="005946AF"/>
    <w:rsid w:val="00596027"/>
    <w:rsid w:val="005A2D26"/>
    <w:rsid w:val="005A4745"/>
    <w:rsid w:val="005B5480"/>
    <w:rsid w:val="005C0D60"/>
    <w:rsid w:val="005C5DE0"/>
    <w:rsid w:val="005D09C9"/>
    <w:rsid w:val="005D468F"/>
    <w:rsid w:val="005F5B62"/>
    <w:rsid w:val="005F77E7"/>
    <w:rsid w:val="00603763"/>
    <w:rsid w:val="006037D2"/>
    <w:rsid w:val="006222EC"/>
    <w:rsid w:val="00626414"/>
    <w:rsid w:val="00627C51"/>
    <w:rsid w:val="00637FE2"/>
    <w:rsid w:val="00644EA2"/>
    <w:rsid w:val="006509F8"/>
    <w:rsid w:val="00651CB5"/>
    <w:rsid w:val="00653229"/>
    <w:rsid w:val="00660A24"/>
    <w:rsid w:val="00661A77"/>
    <w:rsid w:val="00665248"/>
    <w:rsid w:val="00671834"/>
    <w:rsid w:val="00674882"/>
    <w:rsid w:val="006759C6"/>
    <w:rsid w:val="00677B2A"/>
    <w:rsid w:val="00684AC6"/>
    <w:rsid w:val="0069497E"/>
    <w:rsid w:val="00695E39"/>
    <w:rsid w:val="006A2320"/>
    <w:rsid w:val="006B0E63"/>
    <w:rsid w:val="006B1747"/>
    <w:rsid w:val="006B42B7"/>
    <w:rsid w:val="006C1963"/>
    <w:rsid w:val="006C227E"/>
    <w:rsid w:val="006C5718"/>
    <w:rsid w:val="006D058C"/>
    <w:rsid w:val="006E2B42"/>
    <w:rsid w:val="006E3AC6"/>
    <w:rsid w:val="006E6AC5"/>
    <w:rsid w:val="006E78BC"/>
    <w:rsid w:val="006F127F"/>
    <w:rsid w:val="006F70E3"/>
    <w:rsid w:val="006F764A"/>
    <w:rsid w:val="00700460"/>
    <w:rsid w:val="00703D2E"/>
    <w:rsid w:val="00707A15"/>
    <w:rsid w:val="00710200"/>
    <w:rsid w:val="007140DC"/>
    <w:rsid w:val="00725147"/>
    <w:rsid w:val="0073051B"/>
    <w:rsid w:val="00733331"/>
    <w:rsid w:val="0073462B"/>
    <w:rsid w:val="00740384"/>
    <w:rsid w:val="00742B60"/>
    <w:rsid w:val="00744B75"/>
    <w:rsid w:val="00745E4F"/>
    <w:rsid w:val="00746FBA"/>
    <w:rsid w:val="0075247B"/>
    <w:rsid w:val="007565D4"/>
    <w:rsid w:val="00760259"/>
    <w:rsid w:val="00761624"/>
    <w:rsid w:val="00764FBB"/>
    <w:rsid w:val="00765316"/>
    <w:rsid w:val="00765689"/>
    <w:rsid w:val="007802DB"/>
    <w:rsid w:val="00791EAB"/>
    <w:rsid w:val="00793B02"/>
    <w:rsid w:val="00797A3E"/>
    <w:rsid w:val="007A0D12"/>
    <w:rsid w:val="007A4321"/>
    <w:rsid w:val="007B0ED5"/>
    <w:rsid w:val="007B65E0"/>
    <w:rsid w:val="007B7342"/>
    <w:rsid w:val="007C01F8"/>
    <w:rsid w:val="007C5F98"/>
    <w:rsid w:val="007D656C"/>
    <w:rsid w:val="007E65CB"/>
    <w:rsid w:val="007F312A"/>
    <w:rsid w:val="007F5A4C"/>
    <w:rsid w:val="00801CA5"/>
    <w:rsid w:val="00803F50"/>
    <w:rsid w:val="00811676"/>
    <w:rsid w:val="008131E4"/>
    <w:rsid w:val="008155F0"/>
    <w:rsid w:val="008167C8"/>
    <w:rsid w:val="008206B7"/>
    <w:rsid w:val="008211CB"/>
    <w:rsid w:val="00824331"/>
    <w:rsid w:val="00830173"/>
    <w:rsid w:val="008316E6"/>
    <w:rsid w:val="0083367E"/>
    <w:rsid w:val="00856189"/>
    <w:rsid w:val="00862F4B"/>
    <w:rsid w:val="00864E9D"/>
    <w:rsid w:val="00867B4E"/>
    <w:rsid w:val="0087344A"/>
    <w:rsid w:val="00873775"/>
    <w:rsid w:val="00873856"/>
    <w:rsid w:val="00873DA5"/>
    <w:rsid w:val="00877BB2"/>
    <w:rsid w:val="00881AD2"/>
    <w:rsid w:val="00882D4E"/>
    <w:rsid w:val="0088349B"/>
    <w:rsid w:val="00884155"/>
    <w:rsid w:val="008961F1"/>
    <w:rsid w:val="008A0F2E"/>
    <w:rsid w:val="008A403D"/>
    <w:rsid w:val="008A6AF3"/>
    <w:rsid w:val="008B6207"/>
    <w:rsid w:val="008C4E9F"/>
    <w:rsid w:val="008D0DE6"/>
    <w:rsid w:val="008D5FF5"/>
    <w:rsid w:val="008E4B47"/>
    <w:rsid w:val="008E71C4"/>
    <w:rsid w:val="008F0D32"/>
    <w:rsid w:val="00901537"/>
    <w:rsid w:val="00901F71"/>
    <w:rsid w:val="0090479F"/>
    <w:rsid w:val="00912B79"/>
    <w:rsid w:val="009134A1"/>
    <w:rsid w:val="0092046E"/>
    <w:rsid w:val="009219C9"/>
    <w:rsid w:val="00925C5E"/>
    <w:rsid w:val="0092640F"/>
    <w:rsid w:val="009311A9"/>
    <w:rsid w:val="009430E2"/>
    <w:rsid w:val="00943E31"/>
    <w:rsid w:val="009510B6"/>
    <w:rsid w:val="00952FBC"/>
    <w:rsid w:val="00954C92"/>
    <w:rsid w:val="00966DD3"/>
    <w:rsid w:val="009670BE"/>
    <w:rsid w:val="00970998"/>
    <w:rsid w:val="00974AB7"/>
    <w:rsid w:val="00980278"/>
    <w:rsid w:val="009809DC"/>
    <w:rsid w:val="00980E22"/>
    <w:rsid w:val="009851CC"/>
    <w:rsid w:val="00991C51"/>
    <w:rsid w:val="009A3817"/>
    <w:rsid w:val="009A5902"/>
    <w:rsid w:val="009B04C8"/>
    <w:rsid w:val="009B278E"/>
    <w:rsid w:val="009B32AC"/>
    <w:rsid w:val="009B4CBB"/>
    <w:rsid w:val="009B557E"/>
    <w:rsid w:val="009B7D41"/>
    <w:rsid w:val="009C1C3D"/>
    <w:rsid w:val="009C477A"/>
    <w:rsid w:val="009D33E2"/>
    <w:rsid w:val="009E7532"/>
    <w:rsid w:val="009F1C9C"/>
    <w:rsid w:val="009F3103"/>
    <w:rsid w:val="009F4C70"/>
    <w:rsid w:val="009F51AB"/>
    <w:rsid w:val="00A00392"/>
    <w:rsid w:val="00A07D0C"/>
    <w:rsid w:val="00A15BD1"/>
    <w:rsid w:val="00A17B42"/>
    <w:rsid w:val="00A258DA"/>
    <w:rsid w:val="00A34421"/>
    <w:rsid w:val="00A34A95"/>
    <w:rsid w:val="00A34C8B"/>
    <w:rsid w:val="00A364A4"/>
    <w:rsid w:val="00A41B21"/>
    <w:rsid w:val="00A42F74"/>
    <w:rsid w:val="00A4563D"/>
    <w:rsid w:val="00A5252B"/>
    <w:rsid w:val="00A526B0"/>
    <w:rsid w:val="00A5322B"/>
    <w:rsid w:val="00A54CA2"/>
    <w:rsid w:val="00A556E3"/>
    <w:rsid w:val="00A55708"/>
    <w:rsid w:val="00A621C5"/>
    <w:rsid w:val="00A63487"/>
    <w:rsid w:val="00A653B2"/>
    <w:rsid w:val="00A71E7F"/>
    <w:rsid w:val="00A73294"/>
    <w:rsid w:val="00A73E6C"/>
    <w:rsid w:val="00A75225"/>
    <w:rsid w:val="00A75549"/>
    <w:rsid w:val="00A75CC1"/>
    <w:rsid w:val="00A75D7B"/>
    <w:rsid w:val="00A76588"/>
    <w:rsid w:val="00A77686"/>
    <w:rsid w:val="00A91E00"/>
    <w:rsid w:val="00A92093"/>
    <w:rsid w:val="00AA068A"/>
    <w:rsid w:val="00AA5A38"/>
    <w:rsid w:val="00AA79E1"/>
    <w:rsid w:val="00AB256D"/>
    <w:rsid w:val="00AC0AEC"/>
    <w:rsid w:val="00AC25BF"/>
    <w:rsid w:val="00AC494F"/>
    <w:rsid w:val="00AD1DA6"/>
    <w:rsid w:val="00AD5594"/>
    <w:rsid w:val="00AD686A"/>
    <w:rsid w:val="00AE5AAF"/>
    <w:rsid w:val="00AF1C7A"/>
    <w:rsid w:val="00AF27D2"/>
    <w:rsid w:val="00AF4CA6"/>
    <w:rsid w:val="00AF6880"/>
    <w:rsid w:val="00B01D6E"/>
    <w:rsid w:val="00B03B78"/>
    <w:rsid w:val="00B03B79"/>
    <w:rsid w:val="00B14F39"/>
    <w:rsid w:val="00B173C1"/>
    <w:rsid w:val="00B23344"/>
    <w:rsid w:val="00B25488"/>
    <w:rsid w:val="00B3253A"/>
    <w:rsid w:val="00B33060"/>
    <w:rsid w:val="00B3781A"/>
    <w:rsid w:val="00B4309E"/>
    <w:rsid w:val="00B55EB9"/>
    <w:rsid w:val="00B646CA"/>
    <w:rsid w:val="00B661A4"/>
    <w:rsid w:val="00B67CA9"/>
    <w:rsid w:val="00B72647"/>
    <w:rsid w:val="00B7401F"/>
    <w:rsid w:val="00B7416D"/>
    <w:rsid w:val="00B7755C"/>
    <w:rsid w:val="00B8259F"/>
    <w:rsid w:val="00B82E43"/>
    <w:rsid w:val="00B83549"/>
    <w:rsid w:val="00B83E90"/>
    <w:rsid w:val="00B863B9"/>
    <w:rsid w:val="00B86CBA"/>
    <w:rsid w:val="00B95E3D"/>
    <w:rsid w:val="00B9743B"/>
    <w:rsid w:val="00BA1235"/>
    <w:rsid w:val="00BA14D7"/>
    <w:rsid w:val="00BA6EFC"/>
    <w:rsid w:val="00BB7D97"/>
    <w:rsid w:val="00BC0084"/>
    <w:rsid w:val="00BC6193"/>
    <w:rsid w:val="00BD0AF9"/>
    <w:rsid w:val="00BD59AE"/>
    <w:rsid w:val="00BD6239"/>
    <w:rsid w:val="00BD6E6B"/>
    <w:rsid w:val="00BE3746"/>
    <w:rsid w:val="00BE3AEA"/>
    <w:rsid w:val="00BE58C0"/>
    <w:rsid w:val="00C003E1"/>
    <w:rsid w:val="00C01353"/>
    <w:rsid w:val="00C0165B"/>
    <w:rsid w:val="00C01F64"/>
    <w:rsid w:val="00C1166B"/>
    <w:rsid w:val="00C15085"/>
    <w:rsid w:val="00C220D8"/>
    <w:rsid w:val="00C2499D"/>
    <w:rsid w:val="00C25398"/>
    <w:rsid w:val="00C367D4"/>
    <w:rsid w:val="00C4131A"/>
    <w:rsid w:val="00C422FC"/>
    <w:rsid w:val="00C426DA"/>
    <w:rsid w:val="00C44616"/>
    <w:rsid w:val="00C50B8A"/>
    <w:rsid w:val="00C557D5"/>
    <w:rsid w:val="00C573BB"/>
    <w:rsid w:val="00C57D18"/>
    <w:rsid w:val="00C63474"/>
    <w:rsid w:val="00C63B5B"/>
    <w:rsid w:val="00C641D7"/>
    <w:rsid w:val="00C713BD"/>
    <w:rsid w:val="00C71AE0"/>
    <w:rsid w:val="00C72176"/>
    <w:rsid w:val="00C771DA"/>
    <w:rsid w:val="00C773EA"/>
    <w:rsid w:val="00C80D0D"/>
    <w:rsid w:val="00C80F8A"/>
    <w:rsid w:val="00C8249C"/>
    <w:rsid w:val="00C82F98"/>
    <w:rsid w:val="00C83F42"/>
    <w:rsid w:val="00C84B4B"/>
    <w:rsid w:val="00C85DBA"/>
    <w:rsid w:val="00C902E9"/>
    <w:rsid w:val="00C90CBD"/>
    <w:rsid w:val="00C92816"/>
    <w:rsid w:val="00C95BBF"/>
    <w:rsid w:val="00CB544E"/>
    <w:rsid w:val="00CB7720"/>
    <w:rsid w:val="00CD0409"/>
    <w:rsid w:val="00CD41AB"/>
    <w:rsid w:val="00CD5D34"/>
    <w:rsid w:val="00CD5F21"/>
    <w:rsid w:val="00CE23EA"/>
    <w:rsid w:val="00CE3FB8"/>
    <w:rsid w:val="00CF76C7"/>
    <w:rsid w:val="00CF7B9A"/>
    <w:rsid w:val="00D02AEC"/>
    <w:rsid w:val="00D10D59"/>
    <w:rsid w:val="00D23A8C"/>
    <w:rsid w:val="00D2457E"/>
    <w:rsid w:val="00D25ECD"/>
    <w:rsid w:val="00D31BB6"/>
    <w:rsid w:val="00D32B6A"/>
    <w:rsid w:val="00D34D5C"/>
    <w:rsid w:val="00D3692F"/>
    <w:rsid w:val="00D37B43"/>
    <w:rsid w:val="00D5086E"/>
    <w:rsid w:val="00D5434F"/>
    <w:rsid w:val="00D6603F"/>
    <w:rsid w:val="00D7059E"/>
    <w:rsid w:val="00D76C2B"/>
    <w:rsid w:val="00D82915"/>
    <w:rsid w:val="00D87362"/>
    <w:rsid w:val="00D973D1"/>
    <w:rsid w:val="00DA0E2F"/>
    <w:rsid w:val="00DA298E"/>
    <w:rsid w:val="00DB1EBF"/>
    <w:rsid w:val="00DB2B7E"/>
    <w:rsid w:val="00DB50D5"/>
    <w:rsid w:val="00DB5F56"/>
    <w:rsid w:val="00DC1BB0"/>
    <w:rsid w:val="00DC37C3"/>
    <w:rsid w:val="00DC5291"/>
    <w:rsid w:val="00DC53DC"/>
    <w:rsid w:val="00DC7F58"/>
    <w:rsid w:val="00DD2B38"/>
    <w:rsid w:val="00DE4335"/>
    <w:rsid w:val="00DF45A1"/>
    <w:rsid w:val="00E0390D"/>
    <w:rsid w:val="00E041B2"/>
    <w:rsid w:val="00E1061F"/>
    <w:rsid w:val="00E149AD"/>
    <w:rsid w:val="00E23CB0"/>
    <w:rsid w:val="00E372AD"/>
    <w:rsid w:val="00E37D8D"/>
    <w:rsid w:val="00E453D4"/>
    <w:rsid w:val="00E501BB"/>
    <w:rsid w:val="00E50582"/>
    <w:rsid w:val="00E570C4"/>
    <w:rsid w:val="00E635D7"/>
    <w:rsid w:val="00E65550"/>
    <w:rsid w:val="00E67703"/>
    <w:rsid w:val="00E724B3"/>
    <w:rsid w:val="00E7462D"/>
    <w:rsid w:val="00E777BF"/>
    <w:rsid w:val="00E91F9A"/>
    <w:rsid w:val="00EA436A"/>
    <w:rsid w:val="00EA4AAE"/>
    <w:rsid w:val="00EB5B0C"/>
    <w:rsid w:val="00EC3ED7"/>
    <w:rsid w:val="00EC6989"/>
    <w:rsid w:val="00EC75AE"/>
    <w:rsid w:val="00ED57D3"/>
    <w:rsid w:val="00ED5CF9"/>
    <w:rsid w:val="00ED6B97"/>
    <w:rsid w:val="00EE4B5A"/>
    <w:rsid w:val="00EE7C2C"/>
    <w:rsid w:val="00EE7F96"/>
    <w:rsid w:val="00EF5FA9"/>
    <w:rsid w:val="00F04691"/>
    <w:rsid w:val="00F0792D"/>
    <w:rsid w:val="00F104E3"/>
    <w:rsid w:val="00F14553"/>
    <w:rsid w:val="00F15427"/>
    <w:rsid w:val="00F16597"/>
    <w:rsid w:val="00F17D89"/>
    <w:rsid w:val="00F2095D"/>
    <w:rsid w:val="00F21FF4"/>
    <w:rsid w:val="00F266BC"/>
    <w:rsid w:val="00F266DD"/>
    <w:rsid w:val="00F2799C"/>
    <w:rsid w:val="00F304B1"/>
    <w:rsid w:val="00F31B50"/>
    <w:rsid w:val="00F32C62"/>
    <w:rsid w:val="00F42E44"/>
    <w:rsid w:val="00F44933"/>
    <w:rsid w:val="00F50467"/>
    <w:rsid w:val="00F53211"/>
    <w:rsid w:val="00F611EA"/>
    <w:rsid w:val="00F626B0"/>
    <w:rsid w:val="00F63412"/>
    <w:rsid w:val="00F70F5E"/>
    <w:rsid w:val="00F71FBE"/>
    <w:rsid w:val="00F7228A"/>
    <w:rsid w:val="00F92862"/>
    <w:rsid w:val="00F9563B"/>
    <w:rsid w:val="00F95935"/>
    <w:rsid w:val="00F96FDA"/>
    <w:rsid w:val="00F9742D"/>
    <w:rsid w:val="00FA0DFC"/>
    <w:rsid w:val="00FA1492"/>
    <w:rsid w:val="00FA27A0"/>
    <w:rsid w:val="00FA362E"/>
    <w:rsid w:val="00FA3BB4"/>
    <w:rsid w:val="00FA60BF"/>
    <w:rsid w:val="00FB04FD"/>
    <w:rsid w:val="00FB2B6A"/>
    <w:rsid w:val="00FB5A73"/>
    <w:rsid w:val="00FC4128"/>
    <w:rsid w:val="00FC6268"/>
    <w:rsid w:val="00FC683B"/>
    <w:rsid w:val="00FC6909"/>
    <w:rsid w:val="00FD0050"/>
    <w:rsid w:val="00FD1C18"/>
    <w:rsid w:val="00FD3E1A"/>
    <w:rsid w:val="00FD6CBC"/>
    <w:rsid w:val="00FE5372"/>
    <w:rsid w:val="00FF3815"/>
    <w:rsid w:val="00FF7F9F"/>
    <w:rsid w:val="015D5021"/>
    <w:rsid w:val="0858789B"/>
    <w:rsid w:val="16C07028"/>
    <w:rsid w:val="400F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toc 1" w:uiPriority="39" w:qFormat="1"/>
    <w:lsdException w:name="toc 2" w:uiPriority="39" w:qFormat="1"/>
    <w:lsdException w:name="toc 3" w:uiPriority="39" w:qFormat="1"/>
    <w:lsdException w:name="Normal Indent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3" w:qFormat="1"/>
    <w:lsdException w:name="Body Text Indent 3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0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A60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A60B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A60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A60B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A60BF"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Char"/>
    <w:qFormat/>
    <w:rsid w:val="00FA60BF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Char"/>
    <w:qFormat/>
    <w:rsid w:val="00FA60BF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Char"/>
    <w:qFormat/>
    <w:rsid w:val="00FA60BF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qFormat/>
    <w:rsid w:val="00FA60BF"/>
    <w:rPr>
      <w:b/>
      <w:bCs/>
    </w:rPr>
  </w:style>
  <w:style w:type="paragraph" w:styleId="a4">
    <w:name w:val="annotation text"/>
    <w:basedOn w:val="a"/>
    <w:link w:val="Char0"/>
    <w:semiHidden/>
    <w:qFormat/>
    <w:rsid w:val="00FA60BF"/>
    <w:pPr>
      <w:jc w:val="left"/>
    </w:pPr>
  </w:style>
  <w:style w:type="paragraph" w:styleId="a5">
    <w:name w:val="Normal Indent"/>
    <w:basedOn w:val="a"/>
    <w:qFormat/>
    <w:rsid w:val="00FA60BF"/>
    <w:pPr>
      <w:ind w:firstLineChars="200" w:firstLine="420"/>
    </w:pPr>
  </w:style>
  <w:style w:type="paragraph" w:styleId="a6">
    <w:name w:val="Document Map"/>
    <w:basedOn w:val="a"/>
    <w:link w:val="Char1"/>
    <w:semiHidden/>
    <w:qFormat/>
    <w:rsid w:val="00FA60BF"/>
    <w:pPr>
      <w:shd w:val="clear" w:color="auto" w:fill="000080"/>
    </w:pPr>
  </w:style>
  <w:style w:type="paragraph" w:styleId="30">
    <w:name w:val="Body Text 3"/>
    <w:basedOn w:val="a"/>
    <w:link w:val="3Char0"/>
    <w:qFormat/>
    <w:rsid w:val="00FA60BF"/>
    <w:rPr>
      <w:rFonts w:ascii="宋体"/>
      <w:sz w:val="24"/>
      <w:szCs w:val="20"/>
    </w:rPr>
  </w:style>
  <w:style w:type="paragraph" w:styleId="a7">
    <w:name w:val="Body Text"/>
    <w:basedOn w:val="a"/>
    <w:link w:val="Char2"/>
    <w:qFormat/>
    <w:rsid w:val="00FA60BF"/>
    <w:pPr>
      <w:spacing w:after="120"/>
    </w:pPr>
  </w:style>
  <w:style w:type="paragraph" w:styleId="a8">
    <w:name w:val="Body Text Indent"/>
    <w:basedOn w:val="a"/>
    <w:link w:val="Char3"/>
    <w:qFormat/>
    <w:rsid w:val="00FA60BF"/>
    <w:pPr>
      <w:spacing w:after="120"/>
      <w:ind w:leftChars="200" w:left="420"/>
    </w:pPr>
  </w:style>
  <w:style w:type="paragraph" w:styleId="31">
    <w:name w:val="toc 3"/>
    <w:basedOn w:val="a"/>
    <w:next w:val="a"/>
    <w:uiPriority w:val="39"/>
    <w:qFormat/>
    <w:rsid w:val="00FA60BF"/>
    <w:pPr>
      <w:ind w:leftChars="400" w:left="840"/>
    </w:pPr>
  </w:style>
  <w:style w:type="paragraph" w:styleId="a9">
    <w:name w:val="Date"/>
    <w:basedOn w:val="a"/>
    <w:next w:val="a"/>
    <w:link w:val="Char4"/>
    <w:qFormat/>
    <w:rsid w:val="00FA60BF"/>
    <w:rPr>
      <w:sz w:val="24"/>
      <w:szCs w:val="20"/>
    </w:rPr>
  </w:style>
  <w:style w:type="paragraph" w:styleId="aa">
    <w:name w:val="Balloon Text"/>
    <w:basedOn w:val="a"/>
    <w:link w:val="Char5"/>
    <w:semiHidden/>
    <w:qFormat/>
    <w:rsid w:val="00FA60BF"/>
    <w:rPr>
      <w:sz w:val="18"/>
      <w:szCs w:val="18"/>
    </w:rPr>
  </w:style>
  <w:style w:type="paragraph" w:styleId="ab">
    <w:name w:val="footer"/>
    <w:basedOn w:val="a"/>
    <w:link w:val="Char6"/>
    <w:uiPriority w:val="99"/>
    <w:qFormat/>
    <w:rsid w:val="00FA6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7"/>
    <w:qFormat/>
    <w:rsid w:val="00FA6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FA60BF"/>
    <w:pPr>
      <w:spacing w:line="440" w:lineRule="exact"/>
    </w:pPr>
  </w:style>
  <w:style w:type="paragraph" w:styleId="32">
    <w:name w:val="Body Text Indent 3"/>
    <w:basedOn w:val="a"/>
    <w:link w:val="3Char1"/>
    <w:qFormat/>
    <w:rsid w:val="00FA60BF"/>
    <w:pPr>
      <w:spacing w:after="120"/>
      <w:ind w:leftChars="200" w:left="420"/>
    </w:pPr>
    <w:rPr>
      <w:sz w:val="16"/>
      <w:szCs w:val="16"/>
    </w:rPr>
  </w:style>
  <w:style w:type="paragraph" w:styleId="20">
    <w:name w:val="toc 2"/>
    <w:basedOn w:val="a"/>
    <w:next w:val="a"/>
    <w:uiPriority w:val="39"/>
    <w:qFormat/>
    <w:rsid w:val="00FA60BF"/>
    <w:pPr>
      <w:ind w:leftChars="200" w:left="420"/>
    </w:pPr>
  </w:style>
  <w:style w:type="paragraph" w:styleId="11">
    <w:name w:val="index 1"/>
    <w:basedOn w:val="a"/>
    <w:next w:val="a"/>
    <w:semiHidden/>
    <w:qFormat/>
    <w:rsid w:val="00FA60BF"/>
    <w:pPr>
      <w:spacing w:line="220" w:lineRule="exact"/>
      <w:jc w:val="center"/>
    </w:pPr>
    <w:rPr>
      <w:rFonts w:ascii="仿宋_GB2312" w:eastAsia="仿宋_GB2312"/>
      <w:szCs w:val="21"/>
    </w:rPr>
  </w:style>
  <w:style w:type="paragraph" w:styleId="ad">
    <w:name w:val="Title"/>
    <w:basedOn w:val="a"/>
    <w:link w:val="Char8"/>
    <w:qFormat/>
    <w:rsid w:val="00FA60BF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character" w:styleId="ae">
    <w:name w:val="page number"/>
    <w:basedOn w:val="a0"/>
    <w:qFormat/>
    <w:rsid w:val="00FA60BF"/>
  </w:style>
  <w:style w:type="character" w:styleId="af">
    <w:name w:val="FollowedHyperlink"/>
    <w:uiPriority w:val="99"/>
    <w:rsid w:val="00FA60BF"/>
    <w:rPr>
      <w:color w:val="800080"/>
      <w:u w:val="single"/>
    </w:rPr>
  </w:style>
  <w:style w:type="character" w:styleId="af0">
    <w:name w:val="Hyperlink"/>
    <w:uiPriority w:val="99"/>
    <w:qFormat/>
    <w:rsid w:val="00FA60BF"/>
    <w:rPr>
      <w:color w:val="0000FF"/>
      <w:u w:val="single"/>
    </w:rPr>
  </w:style>
  <w:style w:type="character" w:styleId="af1">
    <w:name w:val="annotation reference"/>
    <w:semiHidden/>
    <w:rsid w:val="00FA60BF"/>
    <w:rPr>
      <w:sz w:val="21"/>
      <w:szCs w:val="21"/>
    </w:rPr>
  </w:style>
  <w:style w:type="character" w:customStyle="1" w:styleId="1Char">
    <w:name w:val="标题 1 Char"/>
    <w:basedOn w:val="a0"/>
    <w:link w:val="1"/>
    <w:rsid w:val="00FA60BF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FA60BF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rsid w:val="00FA60BF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FA60BF"/>
    <w:rPr>
      <w:rFonts w:ascii="Arial" w:eastAsia="黑体" w:hAnsi="Arial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FA60BF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A60B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A60BF"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0"/>
    <w:link w:val="9"/>
    <w:qFormat/>
    <w:rsid w:val="00FA60BF"/>
    <w:rPr>
      <w:rFonts w:ascii="Arial" w:eastAsia="黑体" w:hAnsi="Arial"/>
      <w:sz w:val="21"/>
      <w:szCs w:val="21"/>
    </w:rPr>
  </w:style>
  <w:style w:type="character" w:customStyle="1" w:styleId="Char7">
    <w:name w:val="页眉 Char"/>
    <w:basedOn w:val="a0"/>
    <w:link w:val="ac"/>
    <w:uiPriority w:val="99"/>
    <w:qFormat/>
    <w:rsid w:val="00FA60BF"/>
    <w:rPr>
      <w:kern w:val="2"/>
      <w:sz w:val="18"/>
      <w:szCs w:val="18"/>
    </w:rPr>
  </w:style>
  <w:style w:type="character" w:customStyle="1" w:styleId="Char6">
    <w:name w:val="页脚 Char"/>
    <w:basedOn w:val="a0"/>
    <w:link w:val="ab"/>
    <w:uiPriority w:val="99"/>
    <w:qFormat/>
    <w:rsid w:val="00FA60BF"/>
    <w:rPr>
      <w:kern w:val="2"/>
      <w:sz w:val="18"/>
      <w:szCs w:val="18"/>
    </w:rPr>
  </w:style>
  <w:style w:type="character" w:customStyle="1" w:styleId="3Char0">
    <w:name w:val="正文文本 3 Char"/>
    <w:basedOn w:val="a0"/>
    <w:link w:val="30"/>
    <w:rsid w:val="00FA60BF"/>
    <w:rPr>
      <w:rFonts w:ascii="宋体"/>
      <w:kern w:val="2"/>
      <w:sz w:val="24"/>
    </w:rPr>
  </w:style>
  <w:style w:type="paragraph" w:customStyle="1" w:styleId="378020">
    <w:name w:val="样式 标题 3 + (中文) 黑体 小四 非加粗 段前: 7.8 磅 段后: 0 磅 行距: 固定值 20 磅"/>
    <w:basedOn w:val="3"/>
    <w:rsid w:val="00FA60BF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FA60BF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16620">
    <w:name w:val="样式 标题 1 + 黑体 三号 非加粗 居中 段前: 6 磅 段后: 6 磅 行距: 固定值 20 磅"/>
    <w:basedOn w:val="1"/>
    <w:rsid w:val="00FA60BF"/>
    <w:pPr>
      <w:spacing w:before="120" w:after="120" w:line="400" w:lineRule="exact"/>
      <w:jc w:val="center"/>
    </w:pPr>
    <w:rPr>
      <w:rFonts w:ascii="黑体" w:eastAsia="黑体" w:hAnsi="黑体" w:cs="宋体"/>
      <w:b w:val="0"/>
      <w:bCs w:val="0"/>
      <w:sz w:val="32"/>
      <w:szCs w:val="20"/>
    </w:rPr>
  </w:style>
  <w:style w:type="character" w:customStyle="1" w:styleId="Char0">
    <w:name w:val="批注文字 Char"/>
    <w:basedOn w:val="a0"/>
    <w:link w:val="a4"/>
    <w:semiHidden/>
    <w:rsid w:val="00FA60BF"/>
    <w:rPr>
      <w:kern w:val="2"/>
      <w:sz w:val="21"/>
      <w:szCs w:val="24"/>
    </w:rPr>
  </w:style>
  <w:style w:type="character" w:customStyle="1" w:styleId="Char8">
    <w:name w:val="标题 Char"/>
    <w:basedOn w:val="a0"/>
    <w:link w:val="ad"/>
    <w:rsid w:val="00FA60BF"/>
    <w:rPr>
      <w:rFonts w:ascii="Arial" w:hAnsi="Arial"/>
      <w:b/>
      <w:sz w:val="32"/>
    </w:rPr>
  </w:style>
  <w:style w:type="character" w:customStyle="1" w:styleId="Char3">
    <w:name w:val="正文文本缩进 Char"/>
    <w:basedOn w:val="a0"/>
    <w:link w:val="a8"/>
    <w:rsid w:val="00FA60BF"/>
    <w:rPr>
      <w:kern w:val="2"/>
      <w:sz w:val="21"/>
      <w:szCs w:val="24"/>
    </w:rPr>
  </w:style>
  <w:style w:type="character" w:customStyle="1" w:styleId="3Char1">
    <w:name w:val="正文文本缩进 3 Char"/>
    <w:basedOn w:val="a0"/>
    <w:link w:val="32"/>
    <w:rsid w:val="00FA60BF"/>
    <w:rPr>
      <w:kern w:val="2"/>
      <w:sz w:val="16"/>
      <w:szCs w:val="16"/>
    </w:rPr>
  </w:style>
  <w:style w:type="paragraph" w:customStyle="1" w:styleId="12">
    <w:name w:val="1"/>
    <w:basedOn w:val="a"/>
    <w:qFormat/>
    <w:rsid w:val="00FA60BF"/>
  </w:style>
  <w:style w:type="character" w:customStyle="1" w:styleId="font161">
    <w:name w:val="font161"/>
    <w:rsid w:val="00FA60BF"/>
    <w:rPr>
      <w:b/>
      <w:bCs/>
      <w:sz w:val="32"/>
      <w:szCs w:val="32"/>
    </w:rPr>
  </w:style>
  <w:style w:type="character" w:customStyle="1" w:styleId="Char2">
    <w:name w:val="正文文本 Char"/>
    <w:basedOn w:val="a0"/>
    <w:link w:val="a7"/>
    <w:rsid w:val="00FA60BF"/>
    <w:rPr>
      <w:kern w:val="2"/>
      <w:sz w:val="21"/>
      <w:szCs w:val="24"/>
    </w:rPr>
  </w:style>
  <w:style w:type="paragraph" w:customStyle="1" w:styleId="60">
    <w:name w:val="6'"/>
    <w:basedOn w:val="a"/>
    <w:rsid w:val="00FA60BF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character" w:customStyle="1" w:styleId="Char4">
    <w:name w:val="日期 Char"/>
    <w:basedOn w:val="a0"/>
    <w:link w:val="a9"/>
    <w:rsid w:val="00FA60BF"/>
    <w:rPr>
      <w:kern w:val="2"/>
      <w:sz w:val="24"/>
    </w:rPr>
  </w:style>
  <w:style w:type="paragraph" w:customStyle="1" w:styleId="af2">
    <w:name w:val="表格"/>
    <w:basedOn w:val="a"/>
    <w:rsid w:val="00FA60BF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af3">
    <w:name w:val="表格文字"/>
    <w:basedOn w:val="a"/>
    <w:rsid w:val="00FA60BF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character" w:customStyle="1" w:styleId="Char5">
    <w:name w:val="批注框文本 Char"/>
    <w:basedOn w:val="a0"/>
    <w:link w:val="aa"/>
    <w:semiHidden/>
    <w:rsid w:val="00FA60BF"/>
    <w:rPr>
      <w:kern w:val="2"/>
      <w:sz w:val="18"/>
      <w:szCs w:val="18"/>
    </w:rPr>
  </w:style>
  <w:style w:type="paragraph" w:customStyle="1" w:styleId="Char9">
    <w:name w:val="Char"/>
    <w:basedOn w:val="a"/>
    <w:rsid w:val="00FA60BF"/>
  </w:style>
  <w:style w:type="character" w:customStyle="1" w:styleId="Char">
    <w:name w:val="批注主题 Char"/>
    <w:basedOn w:val="Char0"/>
    <w:link w:val="a3"/>
    <w:semiHidden/>
    <w:rsid w:val="00FA60BF"/>
    <w:rPr>
      <w:b/>
      <w:bCs/>
      <w:kern w:val="2"/>
      <w:sz w:val="21"/>
      <w:szCs w:val="24"/>
    </w:rPr>
  </w:style>
  <w:style w:type="character" w:customStyle="1" w:styleId="Char1">
    <w:name w:val="文档结构图 Char"/>
    <w:basedOn w:val="a0"/>
    <w:link w:val="a6"/>
    <w:semiHidden/>
    <w:rsid w:val="00FA60BF"/>
    <w:rPr>
      <w:kern w:val="2"/>
      <w:sz w:val="21"/>
      <w:szCs w:val="24"/>
      <w:shd w:val="clear" w:color="auto" w:fill="000080"/>
    </w:rPr>
  </w:style>
  <w:style w:type="paragraph" w:customStyle="1" w:styleId="af4">
    <w:name w:val="表头"/>
    <w:basedOn w:val="a"/>
    <w:link w:val="Chara"/>
    <w:rsid w:val="00FA60BF"/>
    <w:pPr>
      <w:topLinePunct/>
      <w:spacing w:before="160" w:after="60"/>
      <w:jc w:val="center"/>
    </w:pPr>
    <w:rPr>
      <w:rFonts w:eastAsia="黑体" w:hAnsi="Monotype Corsiva"/>
    </w:rPr>
  </w:style>
  <w:style w:type="character" w:customStyle="1" w:styleId="Chara">
    <w:name w:val="表头 Char"/>
    <w:link w:val="af4"/>
    <w:rsid w:val="00FA60BF"/>
    <w:rPr>
      <w:rFonts w:eastAsia="黑体" w:hAnsi="Monotype Corsiva"/>
      <w:kern w:val="2"/>
      <w:sz w:val="21"/>
      <w:szCs w:val="24"/>
      <w:lang w:val="en-US" w:eastAsia="zh-CN" w:bidi="ar-SA"/>
    </w:rPr>
  </w:style>
  <w:style w:type="paragraph" w:styleId="af5">
    <w:name w:val="List Paragraph"/>
    <w:basedOn w:val="a"/>
    <w:qFormat/>
    <w:rsid w:val="00FA60BF"/>
    <w:pPr>
      <w:ind w:firstLineChars="200" w:firstLine="420"/>
    </w:pPr>
    <w:rPr>
      <w:rFonts w:ascii="Calibri" w:hAnsi="Calibri"/>
      <w:szCs w:val="22"/>
    </w:rPr>
  </w:style>
  <w:style w:type="paragraph" w:customStyle="1" w:styleId="13">
    <w:name w:val="样式1"/>
    <w:basedOn w:val="ac"/>
    <w:link w:val="1Char0"/>
    <w:qFormat/>
    <w:rsid w:val="00FA60BF"/>
    <w:pPr>
      <w:pBdr>
        <w:bottom w:val="none" w:sz="0" w:space="0" w:color="auto"/>
      </w:pBdr>
      <w:jc w:val="both"/>
    </w:pPr>
  </w:style>
  <w:style w:type="character" w:customStyle="1" w:styleId="1Char0">
    <w:name w:val="样式1 Char"/>
    <w:basedOn w:val="Char7"/>
    <w:link w:val="13"/>
    <w:rsid w:val="00FA60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BF4FC7-388A-459D-8A94-4D8773AD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1948</Characters>
  <Application>Microsoft Office Word</Application>
  <DocSecurity>0</DocSecurity>
  <Lines>16</Lines>
  <Paragraphs>4</Paragraphs>
  <ScaleCrop>false</ScaleCrop>
  <Company>国家电网国际发展有限公司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ibm</dc:creator>
  <cp:lastModifiedBy>Dell</cp:lastModifiedBy>
  <cp:revision>42</cp:revision>
  <cp:lastPrinted>2011-04-25T00:39:00Z</cp:lastPrinted>
  <dcterms:created xsi:type="dcterms:W3CDTF">2012-08-14T12:47:00Z</dcterms:created>
  <dcterms:modified xsi:type="dcterms:W3CDTF">2019-03-21T07:35:00Z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